
<file path=[Content_Types].xml><?xml version="1.0" encoding="utf-8"?>
<Types xmlns="http://schemas.openxmlformats.org/package/2006/content-types">
  <Override PartName="/word/webSettings.xml" ContentType="application/vnd.openxmlformats-officedocument.wordprocessingml.webSettings+xml"/>
  <Override PartName="/word/header1.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Default Extension="wmf" ContentType="image/x-wmf"/>
  <Override PartName="/word/numbering.xml" ContentType="application/vnd.openxmlformats-officedocument.wordprocessingml.numbering+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wordprocessingml.printerSettings"/>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95" w:rsidRDefault="007E6FDC" w:rsidP="00F206EB">
      <w:pPr>
        <w:pStyle w:val="Heading1"/>
        <w:spacing w:after="0"/>
        <w:rPr>
          <w:rFonts w:eastAsia="Cambria" w:cs="Verdana"/>
          <w:b w:val="0"/>
          <w:bCs/>
          <w:color w:val="EC1F26"/>
          <w:sz w:val="36"/>
          <w:lang w:val="en-US"/>
        </w:rPr>
      </w:pPr>
      <w:r>
        <w:rPr>
          <w:rFonts w:eastAsia="Cambria" w:cs="Verdana"/>
          <w:b w:val="0"/>
          <w:bCs/>
          <w:noProof/>
          <w:color w:val="EC1F26"/>
          <w:sz w:val="36"/>
          <w:lang w:val="en-US"/>
        </w:rPr>
        <w:drawing>
          <wp:inline distT="0" distB="0" distL="0" distR="0">
            <wp:extent cx="6118860" cy="1529715"/>
            <wp:effectExtent l="25400" t="0" r="2540" b="0"/>
            <wp:docPr id="4" name="Picture 3" descr="bann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3.jpg"/>
                    <pic:cNvPicPr/>
                  </pic:nvPicPr>
                  <pic:blipFill>
                    <a:blip r:embed="rId5"/>
                    <a:stretch>
                      <a:fillRect/>
                    </a:stretch>
                  </pic:blipFill>
                  <pic:spPr>
                    <a:xfrm>
                      <a:off x="0" y="0"/>
                      <a:ext cx="6118860" cy="1529715"/>
                    </a:xfrm>
                    <a:prstGeom prst="rect">
                      <a:avLst/>
                    </a:prstGeom>
                  </pic:spPr>
                </pic:pic>
              </a:graphicData>
            </a:graphic>
          </wp:inline>
        </w:drawing>
      </w:r>
      <w:r>
        <w:rPr>
          <w:rFonts w:eastAsia="Cambria" w:cs="Verdana"/>
          <w:b w:val="0"/>
          <w:bCs/>
          <w:color w:val="EC1F26"/>
          <w:sz w:val="36"/>
          <w:lang w:val="en-US"/>
        </w:rPr>
        <w:t>Conference Registration</w:t>
      </w:r>
    </w:p>
    <w:p w:rsidR="000C2195" w:rsidRPr="00EB72D2" w:rsidRDefault="00265F2B" w:rsidP="00265F2B">
      <w:pPr>
        <w:pStyle w:val="Heading1"/>
        <w:spacing w:after="40"/>
      </w:pPr>
      <w:r>
        <w:t>Your</w:t>
      </w:r>
      <w:r w:rsidR="000C2195" w:rsidRPr="00EB72D2">
        <w:t xml:space="preserve"> Details</w:t>
      </w:r>
    </w:p>
    <w:p w:rsidR="000C2195" w:rsidRPr="00EB72D2" w:rsidRDefault="000C2195" w:rsidP="000C2195">
      <w:pPr>
        <w:tabs>
          <w:tab w:val="right" w:leader="dot" w:pos="9498"/>
        </w:tabs>
        <w:autoSpaceDE w:val="0"/>
        <w:autoSpaceDN w:val="0"/>
        <w:rPr>
          <w:rFonts w:ascii="Verdana" w:hAnsi="Verdana"/>
          <w:sz w:val="20"/>
        </w:rPr>
      </w:pPr>
    </w:p>
    <w:p w:rsidR="000C2195" w:rsidRPr="00EB72D2" w:rsidRDefault="000C2195" w:rsidP="000C2195">
      <w:pPr>
        <w:tabs>
          <w:tab w:val="right" w:leader="dot" w:pos="9498"/>
        </w:tabs>
        <w:autoSpaceDE w:val="0"/>
        <w:autoSpaceDN w:val="0"/>
        <w:rPr>
          <w:rFonts w:ascii="Verdana" w:hAnsi="Verdana" w:cs="Arial"/>
          <w:sz w:val="18"/>
        </w:rPr>
      </w:pPr>
      <w:r w:rsidRPr="00EB72D2">
        <w:rPr>
          <w:rFonts w:ascii="Verdana" w:hAnsi="Verdana" w:cs="Arial"/>
          <w:b/>
          <w:sz w:val="18"/>
        </w:rPr>
        <w:t>Name</w:t>
      </w:r>
      <w:r w:rsidRPr="00EB72D2">
        <w:rPr>
          <w:rFonts w:ascii="Verdana" w:hAnsi="Verdana" w:cs="Arial"/>
          <w:sz w:val="18"/>
        </w:rPr>
        <w:tab/>
      </w:r>
    </w:p>
    <w:p w:rsidR="000C2195" w:rsidRPr="00EB72D2" w:rsidRDefault="000C2195" w:rsidP="000C2195">
      <w:pPr>
        <w:autoSpaceDE w:val="0"/>
        <w:autoSpaceDN w:val="0"/>
        <w:rPr>
          <w:rFonts w:ascii="Verdana" w:hAnsi="Verdana" w:cs="Arial"/>
          <w:sz w:val="18"/>
        </w:rPr>
      </w:pPr>
    </w:p>
    <w:p w:rsidR="000C2195" w:rsidRPr="00EB72D2" w:rsidRDefault="000C2195" w:rsidP="000C2195">
      <w:pPr>
        <w:tabs>
          <w:tab w:val="right" w:leader="dot" w:pos="9498"/>
        </w:tabs>
        <w:autoSpaceDE w:val="0"/>
        <w:autoSpaceDN w:val="0"/>
        <w:rPr>
          <w:rFonts w:ascii="Verdana" w:hAnsi="Verdana" w:cs="Arial"/>
          <w:b/>
          <w:sz w:val="18"/>
        </w:rPr>
      </w:pPr>
      <w:r w:rsidRPr="00EB72D2">
        <w:rPr>
          <w:rFonts w:ascii="Verdana" w:hAnsi="Verdana" w:cs="Arial"/>
          <w:b/>
          <w:sz w:val="18"/>
        </w:rPr>
        <w:t xml:space="preserve">Organisation </w:t>
      </w:r>
      <w:r w:rsidRPr="00EB72D2">
        <w:rPr>
          <w:rFonts w:ascii="Verdana" w:hAnsi="Verdana" w:cs="Arial"/>
          <w:sz w:val="18"/>
        </w:rPr>
        <w:tab/>
      </w:r>
    </w:p>
    <w:p w:rsidR="000C2195" w:rsidRPr="00EB72D2" w:rsidRDefault="000C2195" w:rsidP="000C2195">
      <w:pPr>
        <w:tabs>
          <w:tab w:val="right" w:leader="dot" w:pos="9498"/>
        </w:tabs>
        <w:autoSpaceDE w:val="0"/>
        <w:autoSpaceDN w:val="0"/>
        <w:rPr>
          <w:rFonts w:ascii="Verdana" w:hAnsi="Verdana" w:cs="Arial"/>
          <w:b/>
          <w:sz w:val="18"/>
        </w:rPr>
      </w:pPr>
    </w:p>
    <w:p w:rsidR="000C2195" w:rsidRPr="00EB72D2" w:rsidRDefault="000C2195" w:rsidP="000C2195">
      <w:pPr>
        <w:tabs>
          <w:tab w:val="right" w:leader="dot" w:pos="9498"/>
        </w:tabs>
        <w:autoSpaceDE w:val="0"/>
        <w:autoSpaceDN w:val="0"/>
        <w:rPr>
          <w:rFonts w:ascii="Verdana" w:hAnsi="Verdana" w:cs="Arial"/>
          <w:sz w:val="18"/>
        </w:rPr>
      </w:pPr>
      <w:r w:rsidRPr="00EB72D2">
        <w:rPr>
          <w:rFonts w:ascii="Verdana" w:hAnsi="Verdana" w:cs="Arial"/>
          <w:b/>
          <w:sz w:val="18"/>
        </w:rPr>
        <w:t xml:space="preserve">Postal Address </w:t>
      </w:r>
      <w:r w:rsidRPr="00EB72D2">
        <w:rPr>
          <w:rFonts w:ascii="Verdana" w:hAnsi="Verdana" w:cs="Arial"/>
          <w:sz w:val="18"/>
        </w:rPr>
        <w:tab/>
      </w:r>
    </w:p>
    <w:p w:rsidR="000C2195" w:rsidRPr="00EB72D2" w:rsidRDefault="000C2195" w:rsidP="000C2195">
      <w:pPr>
        <w:tabs>
          <w:tab w:val="right" w:leader="dot" w:pos="9498"/>
        </w:tabs>
        <w:autoSpaceDE w:val="0"/>
        <w:autoSpaceDN w:val="0"/>
        <w:rPr>
          <w:rFonts w:ascii="Verdana" w:hAnsi="Verdana" w:cs="Arial"/>
          <w:sz w:val="18"/>
        </w:rPr>
      </w:pPr>
    </w:p>
    <w:p w:rsidR="000C2195" w:rsidRPr="00EB72D2" w:rsidRDefault="000C2195" w:rsidP="000C2195">
      <w:pPr>
        <w:tabs>
          <w:tab w:val="right" w:leader="dot" w:pos="9498"/>
        </w:tabs>
        <w:autoSpaceDE w:val="0"/>
        <w:autoSpaceDN w:val="0"/>
        <w:rPr>
          <w:rFonts w:ascii="Verdana" w:hAnsi="Verdana" w:cs="Arial"/>
          <w:sz w:val="18"/>
        </w:rPr>
      </w:pPr>
      <w:r w:rsidRPr="00EB72D2">
        <w:rPr>
          <w:rFonts w:ascii="Verdana" w:hAnsi="Verdana" w:cs="Arial"/>
          <w:sz w:val="18"/>
        </w:rPr>
        <w:tab/>
      </w:r>
    </w:p>
    <w:p w:rsidR="000C2195" w:rsidRPr="00EB72D2" w:rsidRDefault="000C2195" w:rsidP="000C2195">
      <w:pPr>
        <w:tabs>
          <w:tab w:val="right" w:leader="dot" w:pos="9498"/>
        </w:tabs>
        <w:autoSpaceDE w:val="0"/>
        <w:autoSpaceDN w:val="0"/>
        <w:rPr>
          <w:rFonts w:ascii="Verdana" w:hAnsi="Verdana" w:cs="Arial"/>
          <w:b/>
          <w:sz w:val="18"/>
        </w:rPr>
      </w:pPr>
    </w:p>
    <w:p w:rsidR="000C2195" w:rsidRPr="00EB72D2" w:rsidRDefault="000C2195" w:rsidP="000C2195">
      <w:pPr>
        <w:tabs>
          <w:tab w:val="right" w:leader="dot" w:pos="2977"/>
        </w:tabs>
        <w:autoSpaceDE w:val="0"/>
        <w:autoSpaceDN w:val="0"/>
        <w:rPr>
          <w:rFonts w:ascii="Verdana" w:hAnsi="Verdana" w:cs="Arial"/>
          <w:b/>
          <w:sz w:val="18"/>
        </w:rPr>
      </w:pPr>
      <w:r w:rsidRPr="00EB72D2">
        <w:rPr>
          <w:rFonts w:ascii="Verdana" w:hAnsi="Verdana" w:cs="Arial"/>
          <w:b/>
          <w:sz w:val="18"/>
        </w:rPr>
        <w:t xml:space="preserve">Postcode </w:t>
      </w:r>
      <w:r w:rsidRPr="00EB72D2">
        <w:rPr>
          <w:rFonts w:ascii="Verdana" w:hAnsi="Verdana" w:cs="Arial"/>
          <w:sz w:val="18"/>
        </w:rPr>
        <w:tab/>
      </w:r>
    </w:p>
    <w:p w:rsidR="000C2195" w:rsidRPr="00EB72D2" w:rsidRDefault="000C2195" w:rsidP="000C2195">
      <w:pPr>
        <w:tabs>
          <w:tab w:val="right" w:leader="dot" w:pos="9498"/>
        </w:tabs>
        <w:autoSpaceDE w:val="0"/>
        <w:autoSpaceDN w:val="0"/>
        <w:rPr>
          <w:rFonts w:ascii="Verdana" w:hAnsi="Verdana" w:cs="Arial"/>
          <w:b/>
          <w:sz w:val="18"/>
        </w:rPr>
      </w:pPr>
      <w:r w:rsidRPr="00EB72D2">
        <w:rPr>
          <w:rFonts w:ascii="Verdana" w:hAnsi="Verdana" w:cs="Arial"/>
          <w:b/>
          <w:sz w:val="18"/>
        </w:rPr>
        <w:t xml:space="preserve"> </w:t>
      </w:r>
    </w:p>
    <w:p w:rsidR="000C2195" w:rsidRPr="00EB72D2" w:rsidRDefault="000C2195" w:rsidP="000C2195">
      <w:pPr>
        <w:tabs>
          <w:tab w:val="right" w:leader="dot" w:pos="9498"/>
        </w:tabs>
        <w:autoSpaceDE w:val="0"/>
        <w:autoSpaceDN w:val="0"/>
        <w:rPr>
          <w:rFonts w:ascii="Verdana" w:hAnsi="Verdana" w:cs="Arial"/>
          <w:b/>
          <w:sz w:val="18"/>
        </w:rPr>
      </w:pPr>
      <w:r w:rsidRPr="00EB72D2">
        <w:rPr>
          <w:rFonts w:ascii="Verdana" w:hAnsi="Verdana" w:cs="Arial"/>
          <w:b/>
          <w:sz w:val="18"/>
        </w:rPr>
        <w:t xml:space="preserve">Phone (08) </w:t>
      </w:r>
      <w:r w:rsidRPr="00EB72D2">
        <w:rPr>
          <w:rFonts w:ascii="Verdana" w:hAnsi="Verdana" w:cs="Arial"/>
          <w:sz w:val="18"/>
        </w:rPr>
        <w:tab/>
      </w:r>
    </w:p>
    <w:p w:rsidR="000C2195" w:rsidRPr="00EB72D2" w:rsidRDefault="000C2195" w:rsidP="000C2195">
      <w:pPr>
        <w:tabs>
          <w:tab w:val="right" w:leader="dot" w:pos="9498"/>
        </w:tabs>
        <w:autoSpaceDE w:val="0"/>
        <w:autoSpaceDN w:val="0"/>
        <w:rPr>
          <w:rFonts w:ascii="Verdana" w:hAnsi="Verdana" w:cs="Arial"/>
          <w:b/>
          <w:sz w:val="18"/>
        </w:rPr>
      </w:pPr>
    </w:p>
    <w:p w:rsidR="000C2195" w:rsidRPr="00EB72D2" w:rsidRDefault="000C2195" w:rsidP="000C2195">
      <w:pPr>
        <w:tabs>
          <w:tab w:val="right" w:leader="dot" w:pos="9498"/>
        </w:tabs>
        <w:autoSpaceDE w:val="0"/>
        <w:autoSpaceDN w:val="0"/>
        <w:rPr>
          <w:rFonts w:ascii="Verdana" w:hAnsi="Verdana" w:cs="Arial"/>
          <w:sz w:val="18"/>
        </w:rPr>
      </w:pPr>
      <w:r w:rsidRPr="00EB72D2">
        <w:rPr>
          <w:rFonts w:ascii="Verdana" w:hAnsi="Verdana" w:cs="Arial"/>
          <w:b/>
          <w:sz w:val="18"/>
        </w:rPr>
        <w:t xml:space="preserve">Email </w:t>
      </w:r>
      <w:r w:rsidRPr="00EB72D2">
        <w:rPr>
          <w:rFonts w:ascii="Verdana" w:hAnsi="Verdana" w:cs="Arial"/>
          <w:sz w:val="18"/>
        </w:rPr>
        <w:tab/>
      </w:r>
    </w:p>
    <w:p w:rsidR="000C2195" w:rsidRDefault="000C2195" w:rsidP="000C2195">
      <w:pPr>
        <w:tabs>
          <w:tab w:val="right" w:leader="dot" w:pos="9498"/>
        </w:tabs>
        <w:autoSpaceDE w:val="0"/>
        <w:autoSpaceDN w:val="0"/>
        <w:rPr>
          <w:rFonts w:ascii="Verdana" w:hAnsi="Verdana" w:cs="Arial"/>
          <w:b/>
          <w:sz w:val="18"/>
        </w:rPr>
      </w:pPr>
    </w:p>
    <w:p w:rsidR="000C2195" w:rsidRPr="0059174A" w:rsidRDefault="000C2195" w:rsidP="000C2195">
      <w:pPr>
        <w:tabs>
          <w:tab w:val="right" w:leader="dot" w:pos="9498"/>
        </w:tabs>
        <w:autoSpaceDE w:val="0"/>
        <w:autoSpaceDN w:val="0"/>
        <w:rPr>
          <w:rFonts w:ascii="Verdana" w:hAnsi="Verdana" w:cs="Arial"/>
          <w:b/>
          <w:sz w:val="18"/>
        </w:rPr>
      </w:pPr>
      <w:r w:rsidRPr="0059174A">
        <w:rPr>
          <w:rFonts w:ascii="Verdana" w:hAnsi="Verdana" w:cs="Arial"/>
          <w:b/>
          <w:sz w:val="18"/>
        </w:rPr>
        <w:t>Special dietary or other needs</w:t>
      </w:r>
      <w:r>
        <w:rPr>
          <w:rFonts w:ascii="Verdana" w:hAnsi="Verdana" w:cs="Arial"/>
          <w:b/>
          <w:sz w:val="18"/>
        </w:rPr>
        <w:t xml:space="preserve"> </w:t>
      </w:r>
      <w:r w:rsidRPr="0059174A">
        <w:rPr>
          <w:rFonts w:ascii="Verdana" w:hAnsi="Verdana" w:cs="Arial"/>
          <w:sz w:val="18"/>
        </w:rPr>
        <w:tab/>
      </w:r>
    </w:p>
    <w:p w:rsidR="000C2195" w:rsidRPr="00EB72D2" w:rsidRDefault="000C2195" w:rsidP="000C2195">
      <w:pPr>
        <w:autoSpaceDE w:val="0"/>
        <w:autoSpaceDN w:val="0"/>
        <w:rPr>
          <w:rFonts w:ascii="Verdana" w:hAnsi="Verdana" w:cs="Arial"/>
          <w:b/>
          <w:sz w:val="18"/>
        </w:rPr>
      </w:pPr>
    </w:p>
    <w:p w:rsidR="000C2195" w:rsidRPr="00265F2B" w:rsidRDefault="000C2195" w:rsidP="00265F2B">
      <w:pPr>
        <w:pStyle w:val="Heading1"/>
        <w:spacing w:after="40"/>
      </w:pPr>
      <w:r w:rsidRPr="00265F2B">
        <w:t>Registration fees</w:t>
      </w:r>
    </w:p>
    <w:p w:rsidR="007E6FDC" w:rsidRDefault="00265F2B" w:rsidP="000C2195">
      <w:pPr>
        <w:rPr>
          <w:rFonts w:ascii="Verdana" w:hAnsi="Verdana"/>
          <w:sz w:val="18"/>
        </w:rPr>
      </w:pPr>
      <w:proofErr w:type="gramStart"/>
      <w:r>
        <w:rPr>
          <w:rFonts w:ascii="Verdana" w:hAnsi="Verdana"/>
          <w:sz w:val="18"/>
        </w:rPr>
        <w:t>Tick</w:t>
      </w:r>
      <w:r w:rsidR="000C2195" w:rsidRPr="00EB72D2">
        <w:rPr>
          <w:rFonts w:ascii="Verdana" w:hAnsi="Verdana"/>
          <w:sz w:val="18"/>
        </w:rPr>
        <w:t xml:space="preserve"> which</w:t>
      </w:r>
      <w:proofErr w:type="gramEnd"/>
      <w:r w:rsidR="000C2195" w:rsidRPr="00EB72D2">
        <w:rPr>
          <w:rFonts w:ascii="Verdana" w:hAnsi="Verdana"/>
          <w:sz w:val="18"/>
        </w:rPr>
        <w:t xml:space="preserve"> applies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176"/>
        <w:gridCol w:w="3284"/>
        <w:gridCol w:w="3284"/>
      </w:tblGrid>
      <w:tr w:rsidR="007E6FDC">
        <w:tc>
          <w:tcPr>
            <w:tcW w:w="3176" w:type="dxa"/>
          </w:tcPr>
          <w:p w:rsidR="007E6FDC" w:rsidRDefault="00265F2B" w:rsidP="00265F2B">
            <w:pPr>
              <w:rPr>
                <w:rFonts w:ascii="Verdana" w:hAnsi="Verdana"/>
                <w:sz w:val="18"/>
              </w:rPr>
            </w:pPr>
            <w:r w:rsidRPr="00265F2B">
              <w:rPr>
                <w:rFonts w:ascii="Verdana" w:hAnsi="Verdana" w:cs="Arial"/>
                <w:b/>
                <w:sz w:val="22"/>
                <w:szCs w:val="20"/>
              </w:rPr>
              <w:sym w:font="Webdings" w:char="F063"/>
            </w:r>
            <w:r>
              <w:rPr>
                <w:rFonts w:ascii="Verdana" w:hAnsi="Verdana" w:cs="Arial"/>
                <w:b/>
                <w:sz w:val="18"/>
                <w:szCs w:val="20"/>
              </w:rPr>
              <w:t xml:space="preserve"> </w:t>
            </w:r>
            <w:r w:rsidR="007E6FDC">
              <w:rPr>
                <w:rFonts w:ascii="Verdana" w:hAnsi="Verdana" w:cs="Arial"/>
                <w:b/>
                <w:sz w:val="18"/>
                <w:szCs w:val="20"/>
              </w:rPr>
              <w:t>Member $66</w:t>
            </w:r>
          </w:p>
        </w:tc>
        <w:tc>
          <w:tcPr>
            <w:tcW w:w="3284" w:type="dxa"/>
          </w:tcPr>
          <w:p w:rsidR="007E6FDC" w:rsidRDefault="00265F2B" w:rsidP="00265F2B">
            <w:pPr>
              <w:rPr>
                <w:rFonts w:ascii="Verdana" w:hAnsi="Verdana"/>
                <w:sz w:val="18"/>
              </w:rPr>
            </w:pPr>
            <w:r w:rsidRPr="00265F2B">
              <w:rPr>
                <w:rFonts w:ascii="Verdana" w:hAnsi="Verdana" w:cs="Arial"/>
                <w:b/>
                <w:sz w:val="22"/>
                <w:szCs w:val="20"/>
              </w:rPr>
              <w:sym w:font="Webdings" w:char="F063"/>
            </w:r>
            <w:r>
              <w:rPr>
                <w:rFonts w:ascii="Verdana" w:hAnsi="Verdana" w:cs="Arial"/>
                <w:b/>
                <w:sz w:val="22"/>
                <w:szCs w:val="20"/>
              </w:rPr>
              <w:t xml:space="preserve"> </w:t>
            </w:r>
            <w:r w:rsidR="007E6FDC">
              <w:rPr>
                <w:rFonts w:ascii="Verdana" w:hAnsi="Verdana" w:cs="Arial"/>
                <w:b/>
                <w:sz w:val="18"/>
                <w:szCs w:val="20"/>
              </w:rPr>
              <w:t>Presenter $66</w:t>
            </w:r>
          </w:p>
        </w:tc>
        <w:tc>
          <w:tcPr>
            <w:tcW w:w="3284" w:type="dxa"/>
          </w:tcPr>
          <w:p w:rsidR="007E6FDC" w:rsidRPr="00EB72D2" w:rsidRDefault="00265F2B" w:rsidP="00265F2B">
            <w:pPr>
              <w:autoSpaceDE w:val="0"/>
              <w:autoSpaceDN w:val="0"/>
              <w:rPr>
                <w:rFonts w:ascii="Verdana" w:hAnsi="Verdana" w:cs="Arial"/>
                <w:b/>
                <w:sz w:val="18"/>
                <w:szCs w:val="20"/>
              </w:rPr>
            </w:pPr>
            <w:r w:rsidRPr="00265F2B">
              <w:rPr>
                <w:rFonts w:ascii="Verdana" w:hAnsi="Verdana" w:cs="Arial"/>
                <w:b/>
                <w:sz w:val="22"/>
                <w:szCs w:val="20"/>
              </w:rPr>
              <w:sym w:font="Webdings" w:char="F063"/>
            </w:r>
            <w:r>
              <w:rPr>
                <w:rFonts w:ascii="Verdana" w:hAnsi="Verdana" w:cs="Arial"/>
                <w:b/>
                <w:sz w:val="22"/>
                <w:szCs w:val="20"/>
              </w:rPr>
              <w:t xml:space="preserve"> </w:t>
            </w:r>
            <w:r w:rsidR="007E6FDC">
              <w:rPr>
                <w:rFonts w:ascii="Verdana" w:hAnsi="Verdana" w:cs="Arial"/>
                <w:b/>
                <w:sz w:val="18"/>
                <w:szCs w:val="20"/>
              </w:rPr>
              <w:t>Non-member $</w:t>
            </w:r>
            <w:r>
              <w:rPr>
                <w:rFonts w:ascii="Verdana" w:hAnsi="Verdana" w:cs="Arial"/>
                <w:b/>
                <w:sz w:val="18"/>
                <w:szCs w:val="20"/>
              </w:rPr>
              <w:t>1</w:t>
            </w:r>
            <w:r w:rsidR="007E6FDC">
              <w:rPr>
                <w:rFonts w:ascii="Verdana" w:hAnsi="Verdana" w:cs="Arial"/>
                <w:b/>
                <w:sz w:val="18"/>
                <w:szCs w:val="20"/>
              </w:rPr>
              <w:t>04.50</w:t>
            </w:r>
          </w:p>
        </w:tc>
      </w:tr>
    </w:tbl>
    <w:p w:rsidR="000C2195" w:rsidRPr="00EB72D2" w:rsidRDefault="000C2195" w:rsidP="000C2195">
      <w:pPr>
        <w:rPr>
          <w:rFonts w:ascii="Verdana" w:hAnsi="Verdana"/>
          <w:sz w:val="18"/>
        </w:rPr>
      </w:pPr>
    </w:p>
    <w:tbl>
      <w:tblPr>
        <w:tblW w:w="9781" w:type="dxa"/>
        <w:tblInd w:w="108" w:type="dxa"/>
        <w:tblBorders>
          <w:top w:val="single" w:sz="4" w:space="0" w:color="auto"/>
          <w:bottom w:val="single" w:sz="4" w:space="0" w:color="auto"/>
          <w:insideH w:val="single" w:sz="4" w:space="0" w:color="auto"/>
        </w:tblBorders>
        <w:tblLook w:val="01E0"/>
      </w:tblPr>
      <w:tblGrid>
        <w:gridCol w:w="4395"/>
        <w:gridCol w:w="5386"/>
      </w:tblGrid>
      <w:tr w:rsidR="007E6FDC" w:rsidRPr="007E6FDC">
        <w:trPr>
          <w:trHeight w:val="157"/>
        </w:trPr>
        <w:tc>
          <w:tcPr>
            <w:tcW w:w="9781" w:type="dxa"/>
            <w:gridSpan w:val="2"/>
            <w:tcBorders>
              <w:top w:val="nil"/>
              <w:left w:val="nil"/>
              <w:bottom w:val="nil"/>
              <w:right w:val="nil"/>
            </w:tcBorders>
          </w:tcPr>
          <w:p w:rsidR="007E6FDC" w:rsidRPr="007E6FDC" w:rsidRDefault="007E6FDC" w:rsidP="00265F2B">
            <w:pPr>
              <w:spacing w:before="40" w:after="40"/>
              <w:rPr>
                <w:rFonts w:ascii="Verdana" w:hAnsi="Verdana"/>
                <w:sz w:val="16"/>
              </w:rPr>
            </w:pPr>
            <w:r w:rsidRPr="007E6FDC">
              <w:rPr>
                <w:rFonts w:ascii="Verdana" w:hAnsi="Verdana"/>
                <w:b/>
                <w:sz w:val="18"/>
              </w:rPr>
              <w:t>Payment method</w:t>
            </w:r>
          </w:p>
        </w:tc>
      </w:tr>
      <w:tr w:rsidR="007E6FDC" w:rsidRPr="007E6FDC">
        <w:trPr>
          <w:trHeight w:val="232"/>
        </w:trPr>
        <w:tc>
          <w:tcPr>
            <w:tcW w:w="9781" w:type="dxa"/>
            <w:gridSpan w:val="2"/>
            <w:tcBorders>
              <w:top w:val="nil"/>
              <w:left w:val="nil"/>
              <w:bottom w:val="nil"/>
              <w:right w:val="nil"/>
            </w:tcBorders>
          </w:tcPr>
          <w:p w:rsidR="007E6FDC" w:rsidRPr="007E6FDC" w:rsidRDefault="00265F2B" w:rsidP="00265F2B">
            <w:pPr>
              <w:pStyle w:val="NormalWeb"/>
              <w:tabs>
                <w:tab w:val="left" w:pos="317"/>
              </w:tabs>
              <w:spacing w:before="40" w:beforeAutospacing="0" w:after="40" w:afterAutospacing="0"/>
              <w:ind w:left="33"/>
              <w:rPr>
                <w:rFonts w:ascii="Verdana" w:hAnsi="Verdana"/>
                <w:sz w:val="16"/>
              </w:rPr>
            </w:pPr>
            <w:r w:rsidRPr="00265F2B">
              <w:rPr>
                <w:rFonts w:ascii="Verdana" w:hAnsi="Verdana" w:cs="Arial"/>
                <w:b/>
                <w:sz w:val="22"/>
                <w:szCs w:val="20"/>
              </w:rPr>
              <w:sym w:font="Webdings" w:char="F063"/>
            </w:r>
            <w:r>
              <w:rPr>
                <w:rFonts w:ascii="Verdana" w:hAnsi="Verdana" w:cs="Arial"/>
                <w:b/>
                <w:sz w:val="22"/>
                <w:szCs w:val="20"/>
              </w:rPr>
              <w:t xml:space="preserve"> </w:t>
            </w:r>
            <w:r w:rsidR="007E6FDC" w:rsidRPr="00265F2B">
              <w:rPr>
                <w:rFonts w:ascii="Verdana" w:hAnsi="Verdana"/>
                <w:sz w:val="18"/>
              </w:rPr>
              <w:t xml:space="preserve">I am eligible for Lotterywest support and wish </w:t>
            </w:r>
            <w:proofErr w:type="gramStart"/>
            <w:r w:rsidR="007E6FDC" w:rsidRPr="00265F2B">
              <w:rPr>
                <w:rFonts w:ascii="Verdana" w:hAnsi="Verdana"/>
                <w:sz w:val="18"/>
              </w:rPr>
              <w:t>to  apply</w:t>
            </w:r>
            <w:proofErr w:type="gramEnd"/>
            <w:r w:rsidR="007E6FDC" w:rsidRPr="00265F2B">
              <w:rPr>
                <w:rFonts w:ascii="Verdana" w:hAnsi="Verdana"/>
                <w:sz w:val="18"/>
              </w:rPr>
              <w:t xml:space="preserve"> for funds to </w:t>
            </w:r>
            <w:r w:rsidR="007E6FDC" w:rsidRPr="00090921">
              <w:rPr>
                <w:rFonts w:ascii="Verdana" w:hAnsi="Verdana"/>
                <w:b/>
                <w:sz w:val="18"/>
              </w:rPr>
              <w:t>cover</w:t>
            </w:r>
            <w:r w:rsidR="007E6FDC" w:rsidRPr="00265F2B">
              <w:rPr>
                <w:rFonts w:ascii="Verdana" w:hAnsi="Verdana"/>
                <w:sz w:val="18"/>
              </w:rPr>
              <w:t xml:space="preserve"> my registration cost</w:t>
            </w:r>
          </w:p>
        </w:tc>
      </w:tr>
      <w:tr w:rsidR="007E6FDC" w:rsidRPr="007E6FDC">
        <w:trPr>
          <w:trHeight w:val="135"/>
        </w:trPr>
        <w:tc>
          <w:tcPr>
            <w:tcW w:w="9781" w:type="dxa"/>
            <w:gridSpan w:val="2"/>
            <w:tcBorders>
              <w:top w:val="nil"/>
              <w:left w:val="nil"/>
              <w:bottom w:val="nil"/>
              <w:right w:val="nil"/>
            </w:tcBorders>
          </w:tcPr>
          <w:p w:rsidR="007E6FDC" w:rsidRPr="007E6FDC" w:rsidRDefault="00265F2B" w:rsidP="00265F2B">
            <w:pPr>
              <w:pStyle w:val="NormalWeb"/>
              <w:tabs>
                <w:tab w:val="left" w:pos="317"/>
              </w:tabs>
              <w:spacing w:before="40" w:beforeAutospacing="0" w:after="40" w:afterAutospacing="0"/>
              <w:ind w:left="33"/>
              <w:rPr>
                <w:rFonts w:ascii="Verdana" w:hAnsi="Verdana"/>
                <w:sz w:val="16"/>
              </w:rPr>
            </w:pPr>
            <w:r w:rsidRPr="00265F2B">
              <w:rPr>
                <w:rFonts w:ascii="Verdana" w:hAnsi="Verdana" w:cs="Arial"/>
                <w:b/>
                <w:sz w:val="22"/>
                <w:szCs w:val="20"/>
              </w:rPr>
              <w:sym w:font="Webdings" w:char="F063"/>
            </w:r>
            <w:r>
              <w:rPr>
                <w:rFonts w:ascii="Verdana" w:hAnsi="Verdana" w:cs="Arial"/>
                <w:b/>
                <w:sz w:val="22"/>
                <w:szCs w:val="20"/>
              </w:rPr>
              <w:t xml:space="preserve"> </w:t>
            </w:r>
            <w:r w:rsidR="007E6FDC" w:rsidRPr="00265F2B">
              <w:rPr>
                <w:rFonts w:ascii="Verdana" w:hAnsi="Verdana"/>
                <w:sz w:val="18"/>
              </w:rPr>
              <w:t>I will post a cheque (details below)</w:t>
            </w:r>
          </w:p>
        </w:tc>
      </w:tr>
      <w:tr w:rsidR="007E6FDC" w:rsidRPr="007E6FDC">
        <w:trPr>
          <w:trHeight w:val="196"/>
        </w:trPr>
        <w:tc>
          <w:tcPr>
            <w:tcW w:w="9781" w:type="dxa"/>
            <w:gridSpan w:val="2"/>
            <w:tcBorders>
              <w:top w:val="nil"/>
              <w:left w:val="nil"/>
              <w:bottom w:val="nil"/>
              <w:right w:val="nil"/>
            </w:tcBorders>
          </w:tcPr>
          <w:p w:rsidR="007E6FDC" w:rsidRPr="007E6FDC" w:rsidRDefault="00265F2B" w:rsidP="00265F2B">
            <w:pPr>
              <w:pStyle w:val="NormalWeb"/>
              <w:tabs>
                <w:tab w:val="left" w:pos="317"/>
              </w:tabs>
              <w:spacing w:before="40" w:beforeAutospacing="0" w:after="40" w:afterAutospacing="0"/>
              <w:ind w:left="33"/>
              <w:rPr>
                <w:rFonts w:ascii="Verdana" w:hAnsi="Verdana"/>
                <w:sz w:val="16"/>
              </w:rPr>
            </w:pPr>
            <w:r w:rsidRPr="00265F2B">
              <w:rPr>
                <w:rFonts w:ascii="Verdana" w:hAnsi="Verdana" w:cs="Arial"/>
                <w:b/>
                <w:sz w:val="22"/>
                <w:szCs w:val="20"/>
              </w:rPr>
              <w:sym w:font="Webdings" w:char="F063"/>
            </w:r>
            <w:r>
              <w:rPr>
                <w:rFonts w:ascii="Verdana" w:hAnsi="Verdana" w:cs="Arial"/>
                <w:b/>
                <w:sz w:val="22"/>
                <w:szCs w:val="20"/>
              </w:rPr>
              <w:t xml:space="preserve"> </w:t>
            </w:r>
            <w:r w:rsidR="007E6FDC" w:rsidRPr="00265F2B">
              <w:rPr>
                <w:rFonts w:ascii="Verdana" w:hAnsi="Verdana"/>
                <w:sz w:val="18"/>
              </w:rPr>
              <w:t>I will make a transfer to WAALC account (details below)</w:t>
            </w:r>
          </w:p>
        </w:tc>
      </w:tr>
      <w:tr w:rsidR="007E6FDC" w:rsidRPr="007E6FDC">
        <w:trPr>
          <w:trHeight w:val="214"/>
        </w:trPr>
        <w:tc>
          <w:tcPr>
            <w:tcW w:w="9781" w:type="dxa"/>
            <w:gridSpan w:val="2"/>
            <w:tcBorders>
              <w:top w:val="nil"/>
              <w:left w:val="nil"/>
              <w:bottom w:val="nil"/>
              <w:right w:val="nil"/>
            </w:tcBorders>
          </w:tcPr>
          <w:p w:rsidR="007E6FDC" w:rsidRPr="007E6FDC" w:rsidRDefault="00265F2B" w:rsidP="00265F2B">
            <w:pPr>
              <w:pStyle w:val="NormalWeb"/>
              <w:tabs>
                <w:tab w:val="left" w:pos="317"/>
              </w:tabs>
              <w:spacing w:before="40" w:beforeAutospacing="0" w:after="40" w:afterAutospacing="0"/>
              <w:ind w:left="33"/>
              <w:rPr>
                <w:rFonts w:ascii="Verdana" w:hAnsi="Verdana"/>
                <w:sz w:val="16"/>
              </w:rPr>
            </w:pPr>
            <w:r w:rsidRPr="00265F2B">
              <w:rPr>
                <w:rFonts w:ascii="Verdana" w:hAnsi="Verdana" w:cs="Arial"/>
                <w:b/>
                <w:sz w:val="22"/>
                <w:szCs w:val="20"/>
              </w:rPr>
              <w:sym w:font="Webdings" w:char="F063"/>
            </w:r>
            <w:r>
              <w:rPr>
                <w:rFonts w:ascii="Verdana" w:hAnsi="Verdana" w:cs="Arial"/>
                <w:b/>
                <w:sz w:val="22"/>
                <w:szCs w:val="20"/>
              </w:rPr>
              <w:t xml:space="preserve"> </w:t>
            </w:r>
            <w:r w:rsidR="007E6FDC" w:rsidRPr="00265F2B">
              <w:rPr>
                <w:rFonts w:ascii="Verdana" w:hAnsi="Verdana"/>
                <w:sz w:val="18"/>
              </w:rPr>
              <w:t>My employer will pay my invoice</w:t>
            </w:r>
          </w:p>
        </w:tc>
      </w:tr>
      <w:tr w:rsidR="007E6FDC" w:rsidRPr="007E6FDC">
        <w:trPr>
          <w:trHeight w:val="273"/>
        </w:trPr>
        <w:tc>
          <w:tcPr>
            <w:tcW w:w="9781" w:type="dxa"/>
            <w:gridSpan w:val="2"/>
            <w:tcBorders>
              <w:top w:val="nil"/>
              <w:left w:val="nil"/>
              <w:bottom w:val="nil"/>
              <w:right w:val="nil"/>
            </w:tcBorders>
          </w:tcPr>
          <w:p w:rsidR="007E6FDC" w:rsidRPr="00265F2B" w:rsidRDefault="007E6FDC" w:rsidP="00265F2B">
            <w:pPr>
              <w:pStyle w:val="NormalWeb"/>
              <w:tabs>
                <w:tab w:val="left" w:pos="317"/>
              </w:tabs>
              <w:spacing w:before="40" w:beforeAutospacing="0" w:after="40" w:afterAutospacing="0"/>
              <w:ind w:left="33"/>
              <w:rPr>
                <w:rFonts w:ascii="Verdana" w:hAnsi="Verdana"/>
                <w:sz w:val="16"/>
              </w:rPr>
            </w:pPr>
            <w:r w:rsidRPr="00265F2B">
              <w:rPr>
                <w:rFonts w:ascii="Verdana" w:hAnsi="Verdana"/>
                <w:sz w:val="18"/>
              </w:rPr>
              <w:t>Other</w:t>
            </w:r>
            <w:r w:rsidR="00265F2B" w:rsidRPr="00265F2B">
              <w:rPr>
                <w:rFonts w:ascii="Verdana" w:hAnsi="Verdana"/>
                <w:sz w:val="18"/>
              </w:rPr>
              <w:t xml:space="preserve">  </w:t>
            </w:r>
            <w:r w:rsidR="00265F2B">
              <w:t>...................................................................................................................................................</w:t>
            </w:r>
          </w:p>
        </w:tc>
      </w:tr>
      <w:tr w:rsidR="000C2195" w:rsidRPr="00265F2B">
        <w:tblPrEx>
          <w:tblBorders>
            <w:top w:val="none" w:sz="0" w:space="0" w:color="auto"/>
            <w:bottom w:val="none" w:sz="0" w:space="0" w:color="auto"/>
            <w:insideH w:val="none" w:sz="0" w:space="0" w:color="auto"/>
            <w:insideV w:val="single" w:sz="4" w:space="0" w:color="auto"/>
          </w:tblBorders>
          <w:tblLook w:val="00BF"/>
        </w:tblPrEx>
        <w:tc>
          <w:tcPr>
            <w:tcW w:w="4395" w:type="dxa"/>
            <w:tcBorders>
              <w:top w:val="nil"/>
            </w:tcBorders>
          </w:tcPr>
          <w:p w:rsidR="00265F2B" w:rsidRPr="00265F2B" w:rsidRDefault="00265F2B" w:rsidP="00265F2B">
            <w:pPr>
              <w:pStyle w:val="Heading1"/>
              <w:spacing w:after="40"/>
            </w:pPr>
            <w:r w:rsidRPr="00265F2B">
              <w:t>Choosing workshops</w:t>
            </w:r>
          </w:p>
          <w:p w:rsidR="00265F2B" w:rsidRPr="007E6FDC" w:rsidRDefault="00265F2B" w:rsidP="0088378D">
            <w:pPr>
              <w:pStyle w:val="NormalWeb"/>
              <w:numPr>
                <w:ilvl w:val="0"/>
                <w:numId w:val="3"/>
              </w:numPr>
              <w:tabs>
                <w:tab w:val="clear" w:pos="720"/>
                <w:tab w:val="left" w:pos="317"/>
              </w:tabs>
              <w:spacing w:beforeLines="1" w:beforeAutospacing="0" w:afterLines="1" w:afterAutospacing="0"/>
              <w:ind w:left="317" w:hanging="284"/>
              <w:rPr>
                <w:rFonts w:ascii="Verdana" w:hAnsi="Verdana"/>
                <w:sz w:val="16"/>
              </w:rPr>
            </w:pPr>
            <w:r w:rsidRPr="007E6FDC">
              <w:rPr>
                <w:rFonts w:ascii="Verdana" w:hAnsi="Verdana"/>
                <w:sz w:val="16"/>
              </w:rPr>
              <w:t xml:space="preserve">You will select your workshop when signing in on the morning of the conference. </w:t>
            </w:r>
          </w:p>
          <w:p w:rsidR="000C2195" w:rsidRPr="00265F2B" w:rsidRDefault="000C2195" w:rsidP="00265F2B">
            <w:pPr>
              <w:pStyle w:val="Heading1"/>
              <w:spacing w:after="40"/>
            </w:pPr>
            <w:r w:rsidRPr="00265F2B">
              <w:t>Payment</w:t>
            </w:r>
          </w:p>
          <w:p w:rsidR="000C2195" w:rsidRPr="00265F2B" w:rsidRDefault="000C2195" w:rsidP="0088378D">
            <w:pPr>
              <w:pStyle w:val="NormalWeb"/>
              <w:numPr>
                <w:ilvl w:val="0"/>
                <w:numId w:val="3"/>
              </w:numPr>
              <w:tabs>
                <w:tab w:val="clear" w:pos="720"/>
                <w:tab w:val="left" w:pos="317"/>
              </w:tabs>
              <w:spacing w:beforeLines="1" w:beforeAutospacing="0" w:afterLines="1" w:afterAutospacing="0"/>
              <w:ind w:left="317" w:hanging="284"/>
              <w:rPr>
                <w:rFonts w:ascii="Verdana" w:hAnsi="Verdana"/>
                <w:sz w:val="18"/>
              </w:rPr>
            </w:pPr>
            <w:r w:rsidRPr="00265F2B">
              <w:rPr>
                <w:rFonts w:ascii="Verdana" w:hAnsi="Verdana"/>
                <w:sz w:val="18"/>
              </w:rPr>
              <w:t xml:space="preserve">Cheques or EFT preferred. </w:t>
            </w:r>
          </w:p>
          <w:p w:rsidR="000C2195" w:rsidRPr="00265F2B" w:rsidRDefault="000C2195" w:rsidP="0088378D">
            <w:pPr>
              <w:pStyle w:val="NormalWeb"/>
              <w:numPr>
                <w:ilvl w:val="0"/>
                <w:numId w:val="3"/>
              </w:numPr>
              <w:tabs>
                <w:tab w:val="clear" w:pos="720"/>
                <w:tab w:val="left" w:pos="317"/>
              </w:tabs>
              <w:spacing w:beforeLines="1" w:beforeAutospacing="0" w:afterLines="1" w:afterAutospacing="0"/>
              <w:ind w:left="317" w:hanging="284"/>
              <w:rPr>
                <w:rFonts w:ascii="Verdana" w:hAnsi="Verdana"/>
                <w:sz w:val="18"/>
              </w:rPr>
            </w:pPr>
            <w:r w:rsidRPr="00265F2B">
              <w:rPr>
                <w:rFonts w:ascii="Verdana" w:hAnsi="Verdana"/>
                <w:sz w:val="18"/>
              </w:rPr>
              <w:t xml:space="preserve">Bank details: BSB: 036-087 Account No: 136270 A/c name: Western Australian Adult Literacy Council </w:t>
            </w:r>
          </w:p>
          <w:p w:rsidR="000C2195" w:rsidRPr="00265F2B" w:rsidRDefault="000C2195" w:rsidP="0088378D">
            <w:pPr>
              <w:pStyle w:val="NormalWeb"/>
              <w:numPr>
                <w:ilvl w:val="0"/>
                <w:numId w:val="3"/>
              </w:numPr>
              <w:tabs>
                <w:tab w:val="clear" w:pos="720"/>
                <w:tab w:val="left" w:pos="317"/>
              </w:tabs>
              <w:spacing w:beforeLines="1" w:beforeAutospacing="0" w:afterLines="1" w:afterAutospacing="0"/>
              <w:ind w:left="317" w:hanging="284"/>
              <w:rPr>
                <w:rFonts w:ascii="Verdana" w:hAnsi="Verdana"/>
                <w:sz w:val="18"/>
              </w:rPr>
            </w:pPr>
            <w:r w:rsidRPr="00265F2B">
              <w:rPr>
                <w:rFonts w:ascii="Verdana" w:hAnsi="Verdana"/>
                <w:sz w:val="18"/>
              </w:rPr>
              <w:t>Please ensure you label your EFT transfer. For example: '</w:t>
            </w:r>
            <w:proofErr w:type="spellStart"/>
            <w:r w:rsidRPr="00265F2B">
              <w:rPr>
                <w:rFonts w:ascii="Verdana" w:hAnsi="Verdana"/>
                <w:sz w:val="18"/>
              </w:rPr>
              <w:t>JSmith</w:t>
            </w:r>
            <w:proofErr w:type="spellEnd"/>
            <w:r w:rsidRPr="00265F2B">
              <w:rPr>
                <w:rFonts w:ascii="Verdana" w:hAnsi="Verdana"/>
                <w:sz w:val="18"/>
              </w:rPr>
              <w:t xml:space="preserve"> registration' so we can easily identify your payment. </w:t>
            </w:r>
          </w:p>
          <w:p w:rsidR="000C2195" w:rsidRPr="00265F2B" w:rsidRDefault="000C2195" w:rsidP="0088378D">
            <w:pPr>
              <w:pStyle w:val="NormalWeb"/>
              <w:numPr>
                <w:ilvl w:val="0"/>
                <w:numId w:val="3"/>
              </w:numPr>
              <w:tabs>
                <w:tab w:val="clear" w:pos="720"/>
                <w:tab w:val="left" w:pos="317"/>
              </w:tabs>
              <w:spacing w:beforeLines="1" w:beforeAutospacing="0" w:afterLines="1" w:afterAutospacing="0"/>
              <w:ind w:left="317" w:hanging="284"/>
              <w:rPr>
                <w:rFonts w:ascii="Verdana" w:hAnsi="Verdana"/>
                <w:sz w:val="18"/>
              </w:rPr>
            </w:pPr>
            <w:r w:rsidRPr="00265F2B">
              <w:rPr>
                <w:rFonts w:ascii="Verdana" w:hAnsi="Verdana"/>
                <w:sz w:val="18"/>
              </w:rPr>
              <w:t xml:space="preserve">Cheques to be made payable to 'The Western Australian Adult Literacy Council Incorporated' and sent to WAALC PO Box 313 </w:t>
            </w:r>
            <w:proofErr w:type="gramStart"/>
            <w:r w:rsidRPr="00265F2B">
              <w:rPr>
                <w:rFonts w:ascii="Verdana" w:hAnsi="Verdana"/>
                <w:sz w:val="18"/>
              </w:rPr>
              <w:t>Northbridge  WA</w:t>
            </w:r>
            <w:proofErr w:type="gramEnd"/>
            <w:r w:rsidRPr="00265F2B">
              <w:rPr>
                <w:rFonts w:ascii="Verdana" w:hAnsi="Verdana"/>
                <w:sz w:val="18"/>
              </w:rPr>
              <w:t xml:space="preserve"> 6865. </w:t>
            </w:r>
          </w:p>
          <w:p w:rsidR="000C2195" w:rsidRPr="00265F2B" w:rsidRDefault="000C2195" w:rsidP="0088378D">
            <w:pPr>
              <w:pStyle w:val="NormalWeb"/>
              <w:tabs>
                <w:tab w:val="left" w:pos="317"/>
              </w:tabs>
              <w:spacing w:beforeLines="1" w:beforeAutospacing="0" w:afterLines="1" w:afterAutospacing="0"/>
              <w:ind w:left="33"/>
              <w:rPr>
                <w:rFonts w:ascii="Verdana" w:hAnsi="Verdana"/>
                <w:b/>
                <w:bCs/>
                <w:sz w:val="18"/>
              </w:rPr>
            </w:pPr>
          </w:p>
          <w:p w:rsidR="000C2195" w:rsidRPr="00265F2B" w:rsidRDefault="000C2195" w:rsidP="0088378D">
            <w:pPr>
              <w:pStyle w:val="NormalWeb"/>
              <w:tabs>
                <w:tab w:val="left" w:pos="317"/>
              </w:tabs>
              <w:spacing w:beforeLines="1" w:beforeAutospacing="0" w:afterLines="1" w:afterAutospacing="0"/>
              <w:ind w:left="33"/>
              <w:rPr>
                <w:rFonts w:ascii="Verdana" w:hAnsi="Verdana"/>
                <w:sz w:val="18"/>
              </w:rPr>
            </w:pPr>
            <w:r w:rsidRPr="00265F2B">
              <w:rPr>
                <w:rFonts w:ascii="Verdana" w:hAnsi="Verdana"/>
                <w:b/>
                <w:bCs/>
                <w:sz w:val="18"/>
              </w:rPr>
              <w:t>If you printed the form, post it to:</w:t>
            </w:r>
            <w:r w:rsidRPr="00265F2B">
              <w:rPr>
                <w:rFonts w:ascii="Verdana" w:hAnsi="Verdana"/>
                <w:sz w:val="18"/>
              </w:rPr>
              <w:t xml:space="preserve"> The Treasurer, PO Box 313, Northbridge WA 6865 </w:t>
            </w:r>
            <w:r w:rsidRPr="00265F2B">
              <w:rPr>
                <w:rFonts w:ascii="Verdana" w:hAnsi="Verdana"/>
                <w:b/>
                <w:bCs/>
                <w:sz w:val="18"/>
              </w:rPr>
              <w:t>or email to:</w:t>
            </w:r>
            <w:r w:rsidRPr="00265F2B">
              <w:rPr>
                <w:rFonts w:ascii="Verdana" w:hAnsi="Verdana"/>
                <w:sz w:val="18"/>
              </w:rPr>
              <w:t xml:space="preserve"> </w:t>
            </w:r>
            <w:hyperlink r:id="rId6" w:history="1">
              <w:proofErr w:type="spellStart"/>
              <w:r w:rsidRPr="00265F2B">
                <w:rPr>
                  <w:rFonts w:ascii="Verdana" w:hAnsi="Verdana"/>
                  <w:sz w:val="18"/>
                </w:rPr>
                <w:t>info@waalc.org.au</w:t>
              </w:r>
              <w:proofErr w:type="spellEnd"/>
            </w:hyperlink>
            <w:r w:rsidRPr="00265F2B">
              <w:rPr>
                <w:rFonts w:ascii="Verdana" w:hAnsi="Verdana"/>
                <w:sz w:val="18"/>
              </w:rPr>
              <w:t xml:space="preserve"> </w:t>
            </w:r>
          </w:p>
          <w:p w:rsidR="000C2195" w:rsidRPr="00265F2B" w:rsidRDefault="000C2195" w:rsidP="000C2195">
            <w:pPr>
              <w:rPr>
                <w:rFonts w:ascii="Verdana" w:hAnsi="Verdana"/>
                <w:sz w:val="18"/>
              </w:rPr>
            </w:pPr>
          </w:p>
        </w:tc>
        <w:tc>
          <w:tcPr>
            <w:tcW w:w="5386" w:type="dxa"/>
            <w:tcBorders>
              <w:top w:val="nil"/>
            </w:tcBorders>
          </w:tcPr>
          <w:p w:rsidR="00265F2B" w:rsidRPr="00090921" w:rsidRDefault="00265F2B" w:rsidP="00265F2B">
            <w:pPr>
              <w:pStyle w:val="Heading1"/>
              <w:spacing w:after="40"/>
              <w:rPr>
                <w:b w:val="0"/>
                <w:sz w:val="18"/>
              </w:rPr>
            </w:pPr>
            <w:r w:rsidRPr="00265F2B">
              <w:t>Notes</w:t>
            </w:r>
            <w:r w:rsidRPr="00265F2B">
              <w:rPr>
                <w:sz w:val="18"/>
              </w:rPr>
              <w:t>:</w:t>
            </w:r>
          </w:p>
          <w:p w:rsidR="00265F2B" w:rsidRPr="00265F2B" w:rsidRDefault="00265F2B" w:rsidP="0088378D">
            <w:pPr>
              <w:pStyle w:val="NormalWeb"/>
              <w:numPr>
                <w:ilvl w:val="0"/>
                <w:numId w:val="3"/>
              </w:numPr>
              <w:tabs>
                <w:tab w:val="clear" w:pos="720"/>
                <w:tab w:val="left" w:pos="317"/>
              </w:tabs>
              <w:spacing w:beforeLines="1" w:beforeAutospacing="0" w:afterLines="1" w:afterAutospacing="0"/>
              <w:ind w:left="317" w:hanging="284"/>
              <w:rPr>
                <w:rFonts w:ascii="Verdana" w:hAnsi="Verdana"/>
                <w:sz w:val="18"/>
              </w:rPr>
            </w:pPr>
            <w:r w:rsidRPr="00265F2B">
              <w:rPr>
                <w:rFonts w:ascii="Verdana" w:hAnsi="Verdana"/>
                <w:sz w:val="18"/>
              </w:rPr>
              <w:t>All fees include GST.</w:t>
            </w:r>
          </w:p>
          <w:p w:rsidR="00265F2B" w:rsidRPr="00265F2B" w:rsidRDefault="00265F2B" w:rsidP="0088378D">
            <w:pPr>
              <w:pStyle w:val="NormalWeb"/>
              <w:numPr>
                <w:ilvl w:val="0"/>
                <w:numId w:val="3"/>
              </w:numPr>
              <w:tabs>
                <w:tab w:val="clear" w:pos="720"/>
                <w:tab w:val="left" w:pos="317"/>
              </w:tabs>
              <w:spacing w:beforeLines="1" w:beforeAutospacing="0" w:afterLines="1" w:afterAutospacing="0"/>
              <w:ind w:left="317" w:hanging="284"/>
              <w:rPr>
                <w:rFonts w:ascii="Verdana" w:hAnsi="Verdana"/>
                <w:sz w:val="18"/>
              </w:rPr>
            </w:pPr>
            <w:r w:rsidRPr="00265F2B">
              <w:rPr>
                <w:rFonts w:ascii="Verdana" w:hAnsi="Verdana"/>
                <w:sz w:val="18"/>
              </w:rPr>
              <w:t>WAALC organisational members are eligible to send two delegates at the member rate.</w:t>
            </w:r>
          </w:p>
          <w:p w:rsidR="00265F2B" w:rsidRPr="00265F2B" w:rsidRDefault="00265F2B" w:rsidP="0088378D">
            <w:pPr>
              <w:pStyle w:val="NormalWeb"/>
              <w:numPr>
                <w:ilvl w:val="0"/>
                <w:numId w:val="3"/>
              </w:numPr>
              <w:tabs>
                <w:tab w:val="clear" w:pos="720"/>
                <w:tab w:val="left" w:pos="317"/>
              </w:tabs>
              <w:spacing w:beforeLines="1" w:beforeAutospacing="0" w:afterLines="1" w:afterAutospacing="0"/>
              <w:ind w:left="317" w:hanging="284"/>
              <w:rPr>
                <w:rFonts w:ascii="Verdana" w:hAnsi="Verdana"/>
                <w:sz w:val="18"/>
              </w:rPr>
            </w:pPr>
            <w:r w:rsidRPr="00265F2B">
              <w:rPr>
                <w:rFonts w:ascii="Verdana" w:hAnsi="Verdana"/>
                <w:sz w:val="18"/>
              </w:rPr>
              <w:t>Member rate applies to 201</w:t>
            </w:r>
            <w:r w:rsidR="003F3D71">
              <w:rPr>
                <w:rFonts w:ascii="Verdana" w:hAnsi="Verdana"/>
                <w:sz w:val="18"/>
              </w:rPr>
              <w:t>5</w:t>
            </w:r>
            <w:r w:rsidRPr="00265F2B">
              <w:rPr>
                <w:rFonts w:ascii="Verdana" w:hAnsi="Verdana"/>
                <w:sz w:val="18"/>
              </w:rPr>
              <w:t>/201</w:t>
            </w:r>
            <w:r w:rsidR="003F3D71">
              <w:rPr>
                <w:rFonts w:ascii="Verdana" w:hAnsi="Verdana"/>
                <w:sz w:val="18"/>
              </w:rPr>
              <w:t>6</w:t>
            </w:r>
            <w:r w:rsidRPr="00265F2B">
              <w:rPr>
                <w:rFonts w:ascii="Verdana" w:hAnsi="Verdana"/>
                <w:sz w:val="18"/>
              </w:rPr>
              <w:t xml:space="preserve"> members and to new members who pay a membership fee before or at the time of registration.</w:t>
            </w:r>
          </w:p>
          <w:p w:rsidR="00265F2B" w:rsidRPr="00265F2B" w:rsidRDefault="00265F2B" w:rsidP="0088378D">
            <w:pPr>
              <w:pStyle w:val="NormalWeb"/>
              <w:numPr>
                <w:ilvl w:val="0"/>
                <w:numId w:val="3"/>
              </w:numPr>
              <w:tabs>
                <w:tab w:val="clear" w:pos="720"/>
                <w:tab w:val="left" w:pos="317"/>
              </w:tabs>
              <w:spacing w:beforeLines="1" w:beforeAutospacing="0" w:afterLines="1" w:afterAutospacing="0"/>
              <w:ind w:left="317" w:hanging="284"/>
              <w:rPr>
                <w:rFonts w:ascii="Verdana" w:hAnsi="Verdana"/>
                <w:sz w:val="18"/>
              </w:rPr>
            </w:pPr>
            <w:r w:rsidRPr="00265F2B">
              <w:rPr>
                <w:rFonts w:ascii="Verdana" w:hAnsi="Verdana"/>
                <w:sz w:val="18"/>
              </w:rPr>
              <w:t>Presenters register at members' rates</w:t>
            </w:r>
          </w:p>
          <w:p w:rsidR="00265F2B" w:rsidRPr="00265F2B" w:rsidRDefault="00265F2B" w:rsidP="00265F2B">
            <w:pPr>
              <w:rPr>
                <w:rFonts w:ascii="Verdana" w:hAnsi="Verdana"/>
                <w:sz w:val="18"/>
              </w:rPr>
            </w:pPr>
            <w:r w:rsidRPr="00265F2B">
              <w:rPr>
                <w:rFonts w:ascii="Verdana" w:hAnsi="Verdana"/>
                <w:sz w:val="18"/>
              </w:rPr>
              <w:t xml:space="preserve">Cancellations notified in writing prior to </w:t>
            </w:r>
            <w:r w:rsidRPr="00265F2B">
              <w:rPr>
                <w:rFonts w:ascii="Verdana" w:eastAsia="Cambria" w:hAnsi="Verdana"/>
                <w:b/>
                <w:sz w:val="18"/>
                <w:szCs w:val="20"/>
              </w:rPr>
              <w:t>Thursday, June 29, 2017</w:t>
            </w:r>
            <w:r w:rsidRPr="00265F2B">
              <w:rPr>
                <w:rFonts w:ascii="Verdana" w:hAnsi="Verdana"/>
                <w:sz w:val="18"/>
              </w:rPr>
              <w:t xml:space="preserve"> incur a fee of $50 (inc GST); on or after that date no refund is given. Substitutes are welcome at any time.</w:t>
            </w:r>
          </w:p>
          <w:p w:rsidR="000C2195" w:rsidRPr="00265F2B" w:rsidRDefault="000C2195" w:rsidP="00C35000">
            <w:pPr>
              <w:pStyle w:val="Heading1"/>
              <w:spacing w:before="40" w:after="0"/>
            </w:pPr>
            <w:r w:rsidRPr="00265F2B">
              <w:t xml:space="preserve">More conference information </w:t>
            </w:r>
          </w:p>
          <w:p w:rsidR="000C2195" w:rsidRPr="00265F2B" w:rsidRDefault="000C2195" w:rsidP="00090921">
            <w:pPr>
              <w:spacing w:before="40"/>
              <w:rPr>
                <w:rFonts w:ascii="Verdana" w:hAnsi="Verdana"/>
                <w:sz w:val="18"/>
              </w:rPr>
            </w:pPr>
            <w:proofErr w:type="spellStart"/>
            <w:r w:rsidRPr="00265F2B">
              <w:rPr>
                <w:rFonts w:ascii="Verdana" w:hAnsi="Verdana"/>
                <w:sz w:val="18"/>
              </w:rPr>
              <w:t>www.waalc.org.au</w:t>
            </w:r>
            <w:proofErr w:type="spellEnd"/>
          </w:p>
          <w:p w:rsidR="000C2195" w:rsidRPr="00265F2B" w:rsidRDefault="000C2195" w:rsidP="00090921">
            <w:pPr>
              <w:pStyle w:val="Heading1"/>
              <w:spacing w:before="40" w:after="0"/>
              <w:rPr>
                <w:sz w:val="18"/>
              </w:rPr>
            </w:pPr>
            <w:r w:rsidRPr="00265F2B">
              <w:rPr>
                <w:sz w:val="18"/>
              </w:rPr>
              <w:t>Contact for questions</w:t>
            </w:r>
          </w:p>
          <w:p w:rsidR="00090921" w:rsidRDefault="00090921" w:rsidP="00090921">
            <w:pPr>
              <w:pStyle w:val="Heading1"/>
              <w:spacing w:before="40" w:after="0"/>
              <w:rPr>
                <w:rFonts w:cs="Times New Roman"/>
                <w:b w:val="0"/>
                <w:kern w:val="0"/>
                <w:sz w:val="18"/>
                <w:szCs w:val="24"/>
              </w:rPr>
            </w:pPr>
            <w:r w:rsidRPr="00090921">
              <w:rPr>
                <w:rFonts w:cs="Times New Roman"/>
                <w:b w:val="0"/>
                <w:kern w:val="0"/>
                <w:sz w:val="18"/>
                <w:szCs w:val="24"/>
              </w:rPr>
              <w:t>Theo Bekkers Treasurer 0429994448</w:t>
            </w:r>
          </w:p>
          <w:p w:rsidR="000C2195" w:rsidRPr="00090921" w:rsidRDefault="000C2195" w:rsidP="00090921">
            <w:pPr>
              <w:pStyle w:val="Heading1"/>
              <w:spacing w:before="40" w:after="0"/>
              <w:rPr>
                <w:sz w:val="18"/>
              </w:rPr>
            </w:pPr>
            <w:r w:rsidRPr="00090921">
              <w:rPr>
                <w:rFonts w:cs="Times New Roman"/>
                <w:kern w:val="0"/>
                <w:sz w:val="18"/>
                <w:szCs w:val="24"/>
              </w:rPr>
              <w:t>Join</w:t>
            </w:r>
            <w:r w:rsidRPr="00090921">
              <w:rPr>
                <w:sz w:val="18"/>
              </w:rPr>
              <w:t>/renew your membership now</w:t>
            </w:r>
          </w:p>
          <w:p w:rsidR="000C2195" w:rsidRPr="00265F2B" w:rsidRDefault="000C2195" w:rsidP="00090921">
            <w:pPr>
              <w:spacing w:before="40"/>
              <w:rPr>
                <w:rFonts w:ascii="Verdana" w:hAnsi="Verdana"/>
                <w:sz w:val="18"/>
              </w:rPr>
            </w:pPr>
            <w:r w:rsidRPr="00265F2B">
              <w:rPr>
                <w:rFonts w:ascii="Verdana" w:hAnsi="Verdana"/>
                <w:sz w:val="18"/>
              </w:rPr>
              <w:t xml:space="preserve">Go to </w:t>
            </w:r>
            <w:hyperlink r:id="rId7" w:history="1">
              <w:r w:rsidRPr="00265F2B">
                <w:rPr>
                  <w:rStyle w:val="Hyperlink"/>
                  <w:rFonts w:ascii="Verdana" w:hAnsi="Verdana"/>
                  <w:sz w:val="18"/>
                </w:rPr>
                <w:t>www.waalc.org.au/join.htm</w:t>
              </w:r>
            </w:hyperlink>
          </w:p>
        </w:tc>
      </w:tr>
    </w:tbl>
    <w:p w:rsidR="00265F2B" w:rsidRDefault="00265F2B" w:rsidP="00265F2B">
      <w:pPr>
        <w:rPr>
          <w:rFonts w:ascii="Verdana" w:hAnsi="Verdana"/>
          <w:sz w:val="16"/>
        </w:rPr>
        <w:sectPr w:rsidR="00265F2B">
          <w:headerReference w:type="even" r:id="rId8"/>
          <w:headerReference w:type="default" r:id="rId9"/>
          <w:footerReference w:type="even" r:id="rId10"/>
          <w:footerReference w:type="default" r:id="rId11"/>
          <w:headerReference w:type="first" r:id="rId12"/>
          <w:footerReference w:type="first" r:id="rId13"/>
          <w:type w:val="continuous"/>
          <w:pgSz w:w="11904" w:h="16838"/>
          <w:pgMar w:top="1134" w:right="1134" w:bottom="1134" w:left="1134" w:gutter="0"/>
          <w:cols w:space="397"/>
          <w:printerSettings r:id="rId14"/>
        </w:sectPr>
      </w:pPr>
    </w:p>
    <w:p w:rsidR="00DD6932" w:rsidRDefault="00DD6932" w:rsidP="00265F2B">
      <w:pPr>
        <w:rPr>
          <w:rFonts w:ascii="Verdana" w:hAnsi="Verdana"/>
          <w:sz w:val="16"/>
        </w:rPr>
      </w:pPr>
    </w:p>
    <w:p w:rsidR="00DD6932" w:rsidRDefault="00DD6932" w:rsidP="00265F2B">
      <w:pPr>
        <w:rPr>
          <w:rFonts w:ascii="Verdana" w:hAnsi="Verdana"/>
          <w:sz w:val="16"/>
        </w:rPr>
      </w:pPr>
    </w:p>
    <w:tbl>
      <w:tblPr>
        <w:tblW w:w="0" w:type="auto"/>
        <w:tblBorders>
          <w:bottom w:val="single" w:sz="4" w:space="0" w:color="auto"/>
        </w:tblBorders>
        <w:tblLook w:val="00BF"/>
      </w:tblPr>
      <w:tblGrid>
        <w:gridCol w:w="6576"/>
        <w:gridCol w:w="3276"/>
      </w:tblGrid>
      <w:tr w:rsidR="00DD6932" w:rsidRPr="00AF066F">
        <w:tc>
          <w:tcPr>
            <w:tcW w:w="6576" w:type="dxa"/>
          </w:tcPr>
          <w:p w:rsidR="00DD6932" w:rsidRDefault="00DD6932" w:rsidP="000C2195">
            <w:pPr>
              <w:pStyle w:val="Heading2"/>
              <w:spacing w:before="2" w:after="2"/>
              <w:jc w:val="center"/>
              <w:rPr>
                <w:rStyle w:val="Strong"/>
                <w:b/>
                <w:i w:val="0"/>
                <w:sz w:val="24"/>
              </w:rPr>
            </w:pPr>
          </w:p>
          <w:p w:rsidR="00DD6932" w:rsidRPr="00AF066F" w:rsidRDefault="00DD6932" w:rsidP="000C2195">
            <w:pPr>
              <w:pStyle w:val="Heading2"/>
              <w:spacing w:before="2" w:after="2"/>
              <w:jc w:val="center"/>
              <w:rPr>
                <w:rStyle w:val="Strong"/>
              </w:rPr>
            </w:pPr>
            <w:r w:rsidRPr="00AF066F">
              <w:rPr>
                <w:rStyle w:val="Strong"/>
                <w:rFonts w:ascii="Verdana" w:hAnsi="Verdana"/>
                <w:b/>
              </w:rPr>
              <w:t>Lotterywest</w:t>
            </w:r>
            <w:r>
              <w:rPr>
                <w:rStyle w:val="Strong"/>
                <w:rFonts w:ascii="Verdana" w:hAnsi="Verdana"/>
                <w:b/>
              </w:rPr>
              <w:t xml:space="preserve"> Supported</w:t>
            </w:r>
            <w:r w:rsidRPr="00AF066F">
              <w:rPr>
                <w:rStyle w:val="Strong"/>
                <w:rFonts w:ascii="Verdana" w:hAnsi="Verdana"/>
                <w:b/>
              </w:rPr>
              <w:t xml:space="preserve"> Scholarships</w:t>
            </w:r>
          </w:p>
          <w:p w:rsidR="00DD6932" w:rsidRPr="0074159B" w:rsidRDefault="00DD6932" w:rsidP="000C2195">
            <w:pPr>
              <w:pStyle w:val="Heading2"/>
              <w:spacing w:before="2" w:after="2"/>
              <w:jc w:val="center"/>
              <w:rPr>
                <w:sz w:val="40"/>
                <w:szCs w:val="40"/>
              </w:rPr>
            </w:pPr>
            <w:r w:rsidRPr="0074159B">
              <w:rPr>
                <w:rStyle w:val="Strong"/>
                <w:rFonts w:ascii="Verdana" w:hAnsi="Verdana"/>
                <w:sz w:val="40"/>
                <w:szCs w:val="40"/>
              </w:rPr>
              <w:t>2017 WAALC Conference</w:t>
            </w:r>
          </w:p>
          <w:p w:rsidR="00DD6932" w:rsidRPr="00945937" w:rsidRDefault="00DD6932" w:rsidP="000C2195">
            <w:pPr>
              <w:rPr>
                <w:rFonts w:ascii="Verdana" w:hAnsi="Verdana"/>
                <w:sz w:val="18"/>
                <w:lang w:eastAsia="en-AU"/>
              </w:rPr>
            </w:pPr>
          </w:p>
        </w:tc>
        <w:tc>
          <w:tcPr>
            <w:tcW w:w="3276" w:type="dxa"/>
          </w:tcPr>
          <w:p w:rsidR="00DD6932" w:rsidRPr="00AF066F" w:rsidRDefault="00DD6932" w:rsidP="000C2195">
            <w:pPr>
              <w:jc w:val="right"/>
              <w:rPr>
                <w:rFonts w:ascii="Verdana" w:hAnsi="Verdana"/>
                <w:sz w:val="18"/>
              </w:rPr>
            </w:pPr>
            <w:r>
              <w:rPr>
                <w:noProof/>
                <w:sz w:val="18"/>
                <w:szCs w:val="22"/>
                <w:lang w:val="en-US"/>
              </w:rPr>
              <w:drawing>
                <wp:inline distT="0" distB="0" distL="0" distR="0">
                  <wp:extent cx="1663700" cy="850900"/>
                  <wp:effectExtent l="25400" t="0" r="0" b="0"/>
                  <wp:docPr id="1" name="Picture 1" descr="SupportedLogo_colour_pos_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edLogo_colour_pos_jpg[2]"/>
                          <pic:cNvPicPr>
                            <a:picLocks noChangeAspect="1" noChangeArrowheads="1"/>
                          </pic:cNvPicPr>
                        </pic:nvPicPr>
                        <pic:blipFill>
                          <a:blip r:embed="rId15"/>
                          <a:srcRect/>
                          <a:stretch>
                            <a:fillRect/>
                          </a:stretch>
                        </pic:blipFill>
                        <pic:spPr bwMode="auto">
                          <a:xfrm>
                            <a:off x="0" y="0"/>
                            <a:ext cx="1663700" cy="850900"/>
                          </a:xfrm>
                          <a:prstGeom prst="rect">
                            <a:avLst/>
                          </a:prstGeom>
                          <a:noFill/>
                          <a:ln w="9525">
                            <a:noFill/>
                            <a:miter lim="800000"/>
                            <a:headEnd/>
                            <a:tailEnd/>
                          </a:ln>
                        </pic:spPr>
                      </pic:pic>
                    </a:graphicData>
                  </a:graphic>
                </wp:inline>
              </w:drawing>
            </w:r>
          </w:p>
        </w:tc>
      </w:tr>
    </w:tbl>
    <w:p w:rsidR="00DD6932" w:rsidRPr="00945937" w:rsidRDefault="00DD6932" w:rsidP="00DD6932">
      <w:pPr>
        <w:pStyle w:val="Heading2"/>
        <w:spacing w:before="2" w:after="2"/>
        <w:rPr>
          <w:rFonts w:ascii="Verdana" w:hAnsi="Verdana"/>
          <w:b w:val="0"/>
          <w:i w:val="0"/>
          <w:sz w:val="18"/>
          <w:lang w:eastAsia="en-AU"/>
        </w:rPr>
      </w:pPr>
      <w:r w:rsidRPr="00945937">
        <w:rPr>
          <w:rFonts w:ascii="Verdana" w:hAnsi="Verdana"/>
          <w:b w:val="0"/>
          <w:i w:val="0"/>
          <w:sz w:val="18"/>
          <w:lang w:eastAsia="en-AU"/>
        </w:rPr>
        <w:t xml:space="preserve">Scholarships will only be offered to people who have registered for the Conference. WAALC will offer financial support to workers in the field of adult literacy and numeracy to attend the WAALC conference on </w:t>
      </w:r>
      <w:r>
        <w:rPr>
          <w:rFonts w:ascii="Verdana" w:hAnsi="Verdana"/>
          <w:b w:val="0"/>
          <w:i w:val="0"/>
          <w:sz w:val="18"/>
          <w:lang w:eastAsia="en-AU"/>
        </w:rPr>
        <w:t>14 July</w:t>
      </w:r>
      <w:r w:rsidRPr="00945937">
        <w:rPr>
          <w:rFonts w:ascii="Verdana" w:hAnsi="Verdana"/>
          <w:b w:val="0"/>
          <w:i w:val="0"/>
          <w:sz w:val="18"/>
          <w:lang w:eastAsia="en-AU"/>
        </w:rPr>
        <w:t xml:space="preserve"> 201</w:t>
      </w:r>
      <w:r>
        <w:rPr>
          <w:rFonts w:ascii="Verdana" w:hAnsi="Verdana"/>
          <w:b w:val="0"/>
          <w:i w:val="0"/>
          <w:sz w:val="18"/>
          <w:lang w:eastAsia="en-AU"/>
        </w:rPr>
        <w:t>7</w:t>
      </w:r>
      <w:r w:rsidRPr="00945937">
        <w:rPr>
          <w:rFonts w:ascii="Verdana" w:hAnsi="Verdana"/>
          <w:b w:val="0"/>
          <w:i w:val="0"/>
          <w:sz w:val="18"/>
          <w:lang w:eastAsia="en-AU"/>
        </w:rPr>
        <w:t xml:space="preserve">. This offer is available to any Western Australian worker in a not-for-profit (NFP) organisation or anyone who volunteers in a role that supports </w:t>
      </w:r>
      <w:proofErr w:type="spellStart"/>
      <w:r w:rsidRPr="00945937">
        <w:rPr>
          <w:rFonts w:ascii="Verdana" w:hAnsi="Verdana"/>
          <w:b w:val="0"/>
          <w:i w:val="0"/>
          <w:sz w:val="18"/>
          <w:lang w:eastAsia="en-AU"/>
        </w:rPr>
        <w:t>WAALC's</w:t>
      </w:r>
      <w:proofErr w:type="spellEnd"/>
      <w:r w:rsidRPr="00945937">
        <w:rPr>
          <w:rFonts w:ascii="Verdana" w:hAnsi="Verdana"/>
          <w:b w:val="0"/>
          <w:i w:val="0"/>
          <w:sz w:val="18"/>
          <w:lang w:eastAsia="en-AU"/>
        </w:rPr>
        <w:t xml:space="preserve"> objectives.</w:t>
      </w:r>
    </w:p>
    <w:p w:rsidR="00DD6932" w:rsidRPr="00945937" w:rsidRDefault="00DD6932" w:rsidP="00DD693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8613"/>
        <w:gridCol w:w="1239"/>
      </w:tblGrid>
      <w:tr w:rsidR="00DD6932" w:rsidRPr="00AF066F">
        <w:tc>
          <w:tcPr>
            <w:tcW w:w="8613" w:type="dxa"/>
          </w:tcPr>
          <w:p w:rsidR="00DD6932" w:rsidRPr="00AF066F" w:rsidRDefault="00DD6932" w:rsidP="000C2195">
            <w:pPr>
              <w:pStyle w:val="NormalWeb"/>
              <w:spacing w:before="0" w:beforeAutospacing="0" w:after="0" w:afterAutospacing="0"/>
              <w:rPr>
                <w:rFonts w:ascii="Verdana" w:hAnsi="Verdana"/>
                <w:sz w:val="16"/>
              </w:rPr>
            </w:pPr>
            <w:r w:rsidRPr="00AF066F">
              <w:rPr>
                <w:rStyle w:val="Strong"/>
                <w:rFonts w:ascii="Verdana" w:hAnsi="Verdana"/>
                <w:sz w:val="16"/>
              </w:rPr>
              <w:t>1. Indicate which category/categories applies to you.</w:t>
            </w:r>
          </w:p>
        </w:tc>
        <w:tc>
          <w:tcPr>
            <w:tcW w:w="1239" w:type="dxa"/>
          </w:tcPr>
          <w:p w:rsidR="00DD6932" w:rsidRPr="00DD6932" w:rsidRDefault="00DD6932" w:rsidP="00DD6932">
            <w:pPr>
              <w:jc w:val="center"/>
              <w:rPr>
                <w:rFonts w:ascii="Verdana" w:hAnsi="Verdana"/>
                <w:b/>
                <w:sz w:val="16"/>
              </w:rPr>
            </w:pPr>
            <w:r w:rsidRPr="00DD6932">
              <w:rPr>
                <w:rStyle w:val="Strong"/>
                <w:rFonts w:ascii="Verdana" w:hAnsi="Verdana"/>
                <w:b w:val="0"/>
                <w:sz w:val="14"/>
              </w:rPr>
              <w:t>Tick all that apply</w:t>
            </w:r>
          </w:p>
        </w:tc>
      </w:tr>
      <w:tr w:rsidR="00DD6932">
        <w:tc>
          <w:tcPr>
            <w:tcW w:w="8613" w:type="dxa"/>
          </w:tcPr>
          <w:p w:rsidR="00DD6932" w:rsidRPr="00AF066F" w:rsidRDefault="00DD6932" w:rsidP="000C2195">
            <w:pPr>
              <w:pStyle w:val="NormalWeb"/>
              <w:spacing w:before="40" w:beforeAutospacing="0" w:after="40" w:afterAutospacing="0"/>
              <w:rPr>
                <w:rFonts w:ascii="Verdana" w:hAnsi="Verdana"/>
                <w:sz w:val="18"/>
              </w:rPr>
            </w:pPr>
            <w:r w:rsidRPr="00AF066F">
              <w:rPr>
                <w:rFonts w:ascii="Verdana" w:hAnsi="Verdana"/>
                <w:sz w:val="18"/>
              </w:rPr>
              <w:t>Worker from not-for-profit organisations delivering literacy and numeracy courses</w:t>
            </w:r>
          </w:p>
        </w:tc>
        <w:tc>
          <w:tcPr>
            <w:tcW w:w="1239" w:type="dxa"/>
          </w:tcPr>
          <w:p w:rsidR="00DD6932" w:rsidRPr="00DD6932" w:rsidRDefault="00DD6932" w:rsidP="00DD6932">
            <w:pPr>
              <w:spacing w:before="40" w:after="40"/>
              <w:jc w:val="center"/>
            </w:pPr>
            <w:r w:rsidRPr="00DD6932">
              <w:rPr>
                <w:sz w:val="36"/>
              </w:rPr>
              <w:sym w:font="Wingdings" w:char="F06F"/>
            </w:r>
          </w:p>
        </w:tc>
      </w:tr>
      <w:tr w:rsidR="00DD6932">
        <w:tc>
          <w:tcPr>
            <w:tcW w:w="8613" w:type="dxa"/>
          </w:tcPr>
          <w:p w:rsidR="00DD6932" w:rsidRPr="00AF066F" w:rsidRDefault="00DD6932" w:rsidP="000C2195">
            <w:pPr>
              <w:pStyle w:val="NormalWeb"/>
              <w:spacing w:before="40" w:beforeAutospacing="0" w:after="40" w:afterAutospacing="0"/>
              <w:rPr>
                <w:rFonts w:ascii="Verdana" w:hAnsi="Verdana"/>
                <w:sz w:val="18"/>
              </w:rPr>
            </w:pPr>
            <w:r w:rsidRPr="00AF066F">
              <w:rPr>
                <w:rFonts w:ascii="Verdana" w:hAnsi="Verdana"/>
                <w:sz w:val="18"/>
              </w:rPr>
              <w:t>Volunteer tutor coordinator or literacy tutor</w:t>
            </w:r>
          </w:p>
        </w:tc>
        <w:tc>
          <w:tcPr>
            <w:tcW w:w="1239" w:type="dxa"/>
          </w:tcPr>
          <w:p w:rsidR="00DD6932" w:rsidRPr="00DD6932" w:rsidRDefault="00DD6932" w:rsidP="00DD6932">
            <w:pPr>
              <w:jc w:val="center"/>
            </w:pPr>
            <w:r w:rsidRPr="00DD6932">
              <w:rPr>
                <w:sz w:val="36"/>
              </w:rPr>
              <w:sym w:font="Wingdings" w:char="F06F"/>
            </w:r>
          </w:p>
        </w:tc>
      </w:tr>
      <w:tr w:rsidR="00DD6932">
        <w:tc>
          <w:tcPr>
            <w:tcW w:w="8613" w:type="dxa"/>
          </w:tcPr>
          <w:p w:rsidR="00DD6932" w:rsidRPr="00AF066F" w:rsidRDefault="00DD6932" w:rsidP="000C2195">
            <w:pPr>
              <w:pStyle w:val="NormalWeb"/>
              <w:spacing w:before="40" w:beforeAutospacing="0" w:after="40" w:afterAutospacing="0"/>
              <w:rPr>
                <w:rFonts w:ascii="Verdana" w:hAnsi="Verdana"/>
                <w:sz w:val="18"/>
              </w:rPr>
            </w:pPr>
            <w:r>
              <w:rPr>
                <w:rFonts w:ascii="Verdana" w:hAnsi="Verdana"/>
                <w:sz w:val="18"/>
              </w:rPr>
              <w:t>Student enrolled in adult education program or in teaching LLN program</w:t>
            </w:r>
            <w:r w:rsidR="0088378D" w:rsidRPr="00AF066F">
              <w:rPr>
                <w:rFonts w:ascii="Verdana" w:hAnsi="Verdana"/>
                <w:sz w:val="18"/>
              </w:rPr>
              <w:fldChar w:fldCharType="begin"/>
            </w:r>
            <w:r w:rsidRPr="00AF066F">
              <w:rPr>
                <w:rFonts w:ascii="Verdana" w:hAnsi="Verdana"/>
                <w:sz w:val="18"/>
              </w:rPr>
              <w:instrText xml:space="preserve"> </w:instrText>
            </w:r>
            <w:r w:rsidR="0088378D" w:rsidRPr="00AF066F">
              <w:rPr>
                <w:rFonts w:ascii="Verdana" w:hAnsi="Verdana"/>
                <w:sz w:val="18"/>
              </w:rPr>
              <w:fldChar w:fldCharType="begin"/>
            </w:r>
            <w:r w:rsidRPr="00AF066F">
              <w:rPr>
                <w:rFonts w:ascii="Verdana" w:hAnsi="Verdana"/>
                <w:sz w:val="18"/>
              </w:rPr>
              <w:instrText xml:space="preserve"> PRIVATE "&lt;INPUT NAME=\"checkbox\" VALUE=\"Volunteer\" TYPE=\"checkbox\"&gt;" </w:instrText>
            </w:r>
            <w:r w:rsidR="0088378D" w:rsidRPr="00AF066F">
              <w:rPr>
                <w:rFonts w:ascii="Verdana" w:hAnsi="Verdana"/>
                <w:sz w:val="18"/>
              </w:rPr>
              <w:fldChar w:fldCharType="end"/>
            </w:r>
            <w:r w:rsidRPr="00AF066F">
              <w:rPr>
                <w:rFonts w:ascii="Verdana" w:hAnsi="Verdana"/>
                <w:sz w:val="18"/>
              </w:rPr>
              <w:instrText xml:space="preserve">MACROBUTTON HTMLDirect </w:instrText>
            </w:r>
            <w:r>
              <w:rPr>
                <w:rFonts w:ascii="Verdana" w:hAnsi="Verdana"/>
                <w:noProof/>
                <w:sz w:val="18"/>
                <w:lang w:val="en-US" w:eastAsia="en-US"/>
              </w:rPr>
              <w:drawing>
                <wp:inline distT="0" distB="0" distL="0" distR="0">
                  <wp:extent cx="203200" cy="203200"/>
                  <wp:effectExtent l="2540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0088378D" w:rsidRPr="00AF066F">
              <w:rPr>
                <w:rFonts w:ascii="Verdana" w:hAnsi="Verdana"/>
                <w:sz w:val="18"/>
              </w:rPr>
              <w:fldChar w:fldCharType="end"/>
            </w:r>
            <w:r w:rsidRPr="00AF066F">
              <w:rPr>
                <w:rFonts w:ascii="Verdana" w:hAnsi="Verdana"/>
                <w:sz w:val="18"/>
              </w:rPr>
              <w:t xml:space="preserve"> </w:t>
            </w:r>
          </w:p>
        </w:tc>
        <w:tc>
          <w:tcPr>
            <w:tcW w:w="1239" w:type="dxa"/>
          </w:tcPr>
          <w:p w:rsidR="00DD6932" w:rsidRPr="00DD6932" w:rsidRDefault="00DD6932" w:rsidP="00DD6932">
            <w:pPr>
              <w:jc w:val="center"/>
            </w:pPr>
            <w:r w:rsidRPr="00DD6932">
              <w:rPr>
                <w:sz w:val="36"/>
              </w:rPr>
              <w:sym w:font="Wingdings" w:char="F06F"/>
            </w:r>
          </w:p>
        </w:tc>
      </w:tr>
      <w:tr w:rsidR="00DD6932">
        <w:tc>
          <w:tcPr>
            <w:tcW w:w="8613" w:type="dxa"/>
          </w:tcPr>
          <w:p w:rsidR="00DD6932" w:rsidRPr="00AF066F" w:rsidRDefault="00DD6932" w:rsidP="000C2195">
            <w:pPr>
              <w:pStyle w:val="NormalWeb"/>
              <w:spacing w:before="40" w:beforeAutospacing="0" w:after="40" w:afterAutospacing="0"/>
              <w:rPr>
                <w:rFonts w:ascii="Verdana" w:hAnsi="Verdana"/>
                <w:sz w:val="18"/>
              </w:rPr>
            </w:pPr>
            <w:r w:rsidRPr="00AF066F">
              <w:rPr>
                <w:rFonts w:ascii="Verdana" w:hAnsi="Verdana"/>
                <w:sz w:val="18"/>
              </w:rPr>
              <w:t xml:space="preserve">Indigenous educators and other workers from community organisations </w:t>
            </w:r>
          </w:p>
        </w:tc>
        <w:tc>
          <w:tcPr>
            <w:tcW w:w="1239" w:type="dxa"/>
          </w:tcPr>
          <w:p w:rsidR="00DD6932" w:rsidRPr="00DD6932" w:rsidRDefault="00DD6932" w:rsidP="00DD6932">
            <w:pPr>
              <w:jc w:val="center"/>
            </w:pPr>
            <w:r w:rsidRPr="00DD6932">
              <w:rPr>
                <w:sz w:val="36"/>
              </w:rPr>
              <w:sym w:font="Wingdings" w:char="F06F"/>
            </w:r>
          </w:p>
        </w:tc>
      </w:tr>
      <w:tr w:rsidR="00DD6932">
        <w:tc>
          <w:tcPr>
            <w:tcW w:w="8613" w:type="dxa"/>
          </w:tcPr>
          <w:p w:rsidR="00DD6932" w:rsidRPr="00AF066F" w:rsidRDefault="00DD6932" w:rsidP="000C2195">
            <w:pPr>
              <w:pStyle w:val="NormalWeb"/>
              <w:spacing w:before="40" w:beforeAutospacing="0" w:after="40" w:afterAutospacing="0"/>
              <w:rPr>
                <w:rFonts w:ascii="Verdana" w:hAnsi="Verdana"/>
                <w:sz w:val="18"/>
              </w:rPr>
            </w:pPr>
            <w:r>
              <w:rPr>
                <w:rFonts w:ascii="Verdana" w:hAnsi="Verdana"/>
                <w:sz w:val="18"/>
              </w:rPr>
              <w:t>Any of the above (currently unemployed)</w:t>
            </w:r>
          </w:p>
        </w:tc>
        <w:tc>
          <w:tcPr>
            <w:tcW w:w="1239" w:type="dxa"/>
          </w:tcPr>
          <w:p w:rsidR="00DD6932" w:rsidRPr="00DD6932" w:rsidRDefault="00DD6932" w:rsidP="00DD6932">
            <w:pPr>
              <w:jc w:val="center"/>
            </w:pPr>
            <w:r w:rsidRPr="00DD6932">
              <w:rPr>
                <w:sz w:val="36"/>
              </w:rPr>
              <w:sym w:font="Wingdings" w:char="F06F"/>
            </w:r>
          </w:p>
        </w:tc>
      </w:tr>
      <w:tr w:rsidR="00DD6932">
        <w:trPr>
          <w:trHeight w:val="1278"/>
        </w:trPr>
        <w:tc>
          <w:tcPr>
            <w:tcW w:w="8613" w:type="dxa"/>
          </w:tcPr>
          <w:p w:rsidR="00DD6932" w:rsidRPr="00AF066F" w:rsidRDefault="00DD6932" w:rsidP="000C2195">
            <w:pPr>
              <w:pStyle w:val="NormalWeb"/>
              <w:spacing w:before="0" w:beforeAutospacing="0" w:after="0" w:afterAutospacing="0"/>
              <w:rPr>
                <w:rFonts w:ascii="Verdana" w:hAnsi="Verdana"/>
                <w:sz w:val="18"/>
              </w:rPr>
            </w:pPr>
            <w:r w:rsidRPr="00AF066F">
              <w:rPr>
                <w:rFonts w:ascii="Verdana" w:hAnsi="Verdana"/>
                <w:sz w:val="18"/>
              </w:rPr>
              <w:t xml:space="preserve">Other (please describe) </w:t>
            </w:r>
          </w:p>
          <w:p w:rsidR="00DD6932" w:rsidRPr="00AF066F" w:rsidRDefault="00DD6932" w:rsidP="000C2195">
            <w:pPr>
              <w:tabs>
                <w:tab w:val="right" w:leader="dot" w:pos="9498"/>
              </w:tabs>
              <w:autoSpaceDE w:val="0"/>
              <w:autoSpaceDN w:val="0"/>
              <w:rPr>
                <w:rFonts w:ascii="Verdana" w:hAnsi="Verdana" w:cs="Arial"/>
                <w:b/>
                <w:sz w:val="18"/>
              </w:rPr>
            </w:pPr>
          </w:p>
          <w:p w:rsidR="00DD6932" w:rsidRPr="00AF066F" w:rsidRDefault="00DD6932" w:rsidP="000C2195">
            <w:pPr>
              <w:tabs>
                <w:tab w:val="right" w:leader="dot" w:pos="9498"/>
              </w:tabs>
              <w:autoSpaceDE w:val="0"/>
              <w:autoSpaceDN w:val="0"/>
              <w:rPr>
                <w:rFonts w:ascii="Verdana" w:hAnsi="Verdana" w:cs="Arial"/>
                <w:sz w:val="18"/>
              </w:rPr>
            </w:pPr>
            <w:r w:rsidRPr="00AF066F">
              <w:rPr>
                <w:rFonts w:ascii="Verdana" w:hAnsi="Verdana" w:cs="Arial"/>
                <w:sz w:val="18"/>
              </w:rPr>
              <w:tab/>
            </w:r>
          </w:p>
          <w:p w:rsidR="00DD6932" w:rsidRPr="00AF066F" w:rsidRDefault="00DD6932" w:rsidP="000C2195">
            <w:pPr>
              <w:tabs>
                <w:tab w:val="right" w:leader="dot" w:pos="9498"/>
              </w:tabs>
              <w:autoSpaceDE w:val="0"/>
              <w:autoSpaceDN w:val="0"/>
              <w:rPr>
                <w:rFonts w:ascii="Verdana" w:hAnsi="Verdana" w:cs="Arial"/>
                <w:sz w:val="18"/>
              </w:rPr>
            </w:pPr>
          </w:p>
          <w:p w:rsidR="00DD6932" w:rsidRPr="00AF066F" w:rsidRDefault="00DD6932" w:rsidP="000C2195">
            <w:pPr>
              <w:tabs>
                <w:tab w:val="right" w:leader="dot" w:pos="9498"/>
              </w:tabs>
              <w:autoSpaceDE w:val="0"/>
              <w:autoSpaceDN w:val="0"/>
              <w:rPr>
                <w:rFonts w:ascii="Verdana" w:hAnsi="Verdana" w:cs="Arial"/>
                <w:sz w:val="18"/>
              </w:rPr>
            </w:pPr>
            <w:r w:rsidRPr="00AF066F">
              <w:rPr>
                <w:rFonts w:ascii="Verdana" w:hAnsi="Verdana" w:cs="Arial"/>
                <w:sz w:val="18"/>
              </w:rPr>
              <w:tab/>
            </w:r>
          </w:p>
          <w:p w:rsidR="00DD6932" w:rsidRPr="00AF066F" w:rsidRDefault="00DD6932" w:rsidP="000C2195">
            <w:pPr>
              <w:pStyle w:val="NormalWeb"/>
              <w:spacing w:before="0" w:beforeAutospacing="0" w:after="0" w:afterAutospacing="0"/>
              <w:rPr>
                <w:rFonts w:ascii="Verdana" w:hAnsi="Verdana"/>
                <w:sz w:val="18"/>
              </w:rPr>
            </w:pPr>
          </w:p>
        </w:tc>
        <w:tc>
          <w:tcPr>
            <w:tcW w:w="1239" w:type="dxa"/>
          </w:tcPr>
          <w:p w:rsidR="00DD6932" w:rsidRPr="00DD6932" w:rsidRDefault="00DD6932" w:rsidP="00DD6932">
            <w:pPr>
              <w:jc w:val="center"/>
            </w:pPr>
          </w:p>
        </w:tc>
      </w:tr>
    </w:tbl>
    <w:p w:rsidR="00DD6932" w:rsidRDefault="00DD6932" w:rsidP="00DD6932">
      <w:pPr>
        <w:rPr>
          <w:rStyle w:val="Strong"/>
        </w:rPr>
      </w:pPr>
    </w:p>
    <w:p w:rsidR="00DD6932" w:rsidRDefault="00DD6932" w:rsidP="00DD6932">
      <w:pPr>
        <w:rPr>
          <w:rStyle w:val="Emphasis"/>
        </w:rPr>
      </w:pPr>
      <w:r w:rsidRPr="00345295">
        <w:rPr>
          <w:rStyle w:val="Strong"/>
          <w:rFonts w:ascii="Verdana" w:hAnsi="Verdana"/>
          <w:sz w:val="18"/>
        </w:rPr>
        <w:t xml:space="preserve">2. You must register for the conference to be eligible for this scholarship. </w:t>
      </w:r>
      <w:r w:rsidRPr="00345295">
        <w:rPr>
          <w:rFonts w:ascii="Verdana" w:hAnsi="Verdana"/>
          <w:sz w:val="18"/>
        </w:rPr>
        <w:br/>
      </w:r>
      <w:r w:rsidRPr="00345295">
        <w:rPr>
          <w:rStyle w:val="Emphasis"/>
          <w:rFonts w:ascii="Verdana" w:hAnsi="Verdana"/>
          <w:sz w:val="18"/>
        </w:rPr>
        <w:t>Note: If you nominate that you are applying for a scholarship, cancellation fees will not apply to unsuccessful applicants who decide not to attend.</w:t>
      </w:r>
    </w:p>
    <w:p w:rsidR="00DD6932" w:rsidRPr="00345295" w:rsidRDefault="00DD6932" w:rsidP="00DD6932">
      <w:pPr>
        <w:pStyle w:val="NormalWeb"/>
        <w:spacing w:before="0" w:beforeAutospacing="0" w:after="0" w:afterAutospacing="0"/>
        <w:rPr>
          <w:rFonts w:ascii="Verdana" w:hAnsi="Verdana"/>
          <w:sz w:val="18"/>
        </w:rPr>
      </w:pPr>
      <w:r w:rsidRPr="00345295">
        <w:rPr>
          <w:rFonts w:ascii="Verdana" w:hAnsi="Verdana"/>
          <w:sz w:val="18"/>
        </w:rPr>
        <w:t>List what you hope to gain by attending the conference (up to 150 words</w:t>
      </w:r>
      <w:r>
        <w:rPr>
          <w:rFonts w:ascii="Verdana" w:hAnsi="Verdana"/>
          <w:sz w:val="18"/>
        </w:rPr>
        <w:t>, provide additional pages if necessary</w:t>
      </w:r>
      <w:r w:rsidRPr="00345295">
        <w:rPr>
          <w:rFonts w:ascii="Verdana" w:hAnsi="Verdana"/>
          <w:sz w:val="18"/>
        </w:rPr>
        <w:t>).</w:t>
      </w:r>
    </w:p>
    <w:p w:rsidR="00DD6932" w:rsidRDefault="00DD6932" w:rsidP="00DD6932">
      <w:pPr>
        <w:rPr>
          <w:rStyle w:val="Emphasis"/>
          <w:lang w:eastAsia="en-AU"/>
        </w:rPr>
      </w:pPr>
    </w:p>
    <w:p w:rsidR="00DD6932" w:rsidRPr="00EB72D2" w:rsidRDefault="00DD6932" w:rsidP="00DD6932">
      <w:pPr>
        <w:tabs>
          <w:tab w:val="right" w:leader="dot" w:pos="9498"/>
        </w:tabs>
        <w:autoSpaceDE w:val="0"/>
        <w:autoSpaceDN w:val="0"/>
        <w:rPr>
          <w:rFonts w:ascii="Verdana" w:hAnsi="Verdana" w:cs="Arial"/>
          <w:sz w:val="18"/>
        </w:rPr>
      </w:pPr>
      <w:r w:rsidRPr="00EB72D2">
        <w:rPr>
          <w:rFonts w:ascii="Verdana" w:hAnsi="Verdana" w:cs="Arial"/>
          <w:sz w:val="18"/>
        </w:rPr>
        <w:tab/>
      </w:r>
    </w:p>
    <w:p w:rsidR="00DD6932" w:rsidRDefault="00DD6932" w:rsidP="00DD6932">
      <w:pPr>
        <w:rPr>
          <w:rStyle w:val="Emphasis"/>
        </w:rPr>
      </w:pPr>
    </w:p>
    <w:p w:rsidR="00DD6932" w:rsidRPr="00EB72D2" w:rsidRDefault="00DD6932" w:rsidP="00DD6932">
      <w:pPr>
        <w:tabs>
          <w:tab w:val="right" w:leader="dot" w:pos="9498"/>
        </w:tabs>
        <w:autoSpaceDE w:val="0"/>
        <w:autoSpaceDN w:val="0"/>
        <w:rPr>
          <w:rFonts w:ascii="Verdana" w:hAnsi="Verdana" w:cs="Arial"/>
          <w:sz w:val="18"/>
        </w:rPr>
      </w:pPr>
      <w:r w:rsidRPr="00EB72D2">
        <w:rPr>
          <w:rFonts w:ascii="Verdana" w:hAnsi="Verdana" w:cs="Arial"/>
          <w:sz w:val="18"/>
        </w:rPr>
        <w:tab/>
      </w:r>
    </w:p>
    <w:p w:rsidR="00DD6932" w:rsidRDefault="00DD6932" w:rsidP="00DD6932">
      <w:pPr>
        <w:rPr>
          <w:rStyle w:val="Emphasis"/>
        </w:rPr>
      </w:pPr>
    </w:p>
    <w:p w:rsidR="00DD6932" w:rsidRPr="00EB72D2" w:rsidRDefault="00DD6932" w:rsidP="00DD6932">
      <w:pPr>
        <w:tabs>
          <w:tab w:val="right" w:leader="dot" w:pos="9498"/>
        </w:tabs>
        <w:autoSpaceDE w:val="0"/>
        <w:autoSpaceDN w:val="0"/>
        <w:rPr>
          <w:rFonts w:ascii="Verdana" w:hAnsi="Verdana" w:cs="Arial"/>
          <w:sz w:val="18"/>
        </w:rPr>
      </w:pPr>
      <w:r w:rsidRPr="00EB72D2">
        <w:rPr>
          <w:rFonts w:ascii="Verdana" w:hAnsi="Verdana" w:cs="Arial"/>
          <w:sz w:val="18"/>
        </w:rPr>
        <w:tab/>
      </w:r>
    </w:p>
    <w:p w:rsidR="00DD6932" w:rsidRDefault="00DD6932" w:rsidP="00DD6932">
      <w:pPr>
        <w:rPr>
          <w:rStyle w:val="Emphasis"/>
        </w:rPr>
      </w:pPr>
    </w:p>
    <w:p w:rsidR="00DD6932" w:rsidRPr="00EB72D2" w:rsidRDefault="00DD6932" w:rsidP="00DD6932">
      <w:pPr>
        <w:tabs>
          <w:tab w:val="right" w:leader="dot" w:pos="9498"/>
        </w:tabs>
        <w:autoSpaceDE w:val="0"/>
        <w:autoSpaceDN w:val="0"/>
        <w:rPr>
          <w:rFonts w:ascii="Verdana" w:hAnsi="Verdana" w:cs="Arial"/>
          <w:sz w:val="18"/>
        </w:rPr>
      </w:pPr>
      <w:r w:rsidRPr="00EB72D2">
        <w:rPr>
          <w:rFonts w:ascii="Verdana" w:hAnsi="Verdana" w:cs="Arial"/>
          <w:sz w:val="18"/>
        </w:rPr>
        <w:tab/>
      </w:r>
    </w:p>
    <w:p w:rsidR="00DD6932" w:rsidRDefault="00DD6932" w:rsidP="00DD6932">
      <w:pPr>
        <w:rPr>
          <w:rStyle w:val="Emphasis"/>
        </w:rPr>
      </w:pPr>
    </w:p>
    <w:p w:rsidR="00DD6932" w:rsidRPr="00EB72D2" w:rsidRDefault="00DD6932" w:rsidP="00DD6932">
      <w:pPr>
        <w:tabs>
          <w:tab w:val="right" w:leader="dot" w:pos="9498"/>
        </w:tabs>
        <w:autoSpaceDE w:val="0"/>
        <w:autoSpaceDN w:val="0"/>
        <w:rPr>
          <w:rFonts w:ascii="Verdana" w:hAnsi="Verdana" w:cs="Arial"/>
          <w:sz w:val="18"/>
        </w:rPr>
      </w:pPr>
      <w:r w:rsidRPr="00EB72D2">
        <w:rPr>
          <w:rFonts w:ascii="Verdana" w:hAnsi="Verdana" w:cs="Arial"/>
          <w:sz w:val="18"/>
        </w:rPr>
        <w:tab/>
      </w:r>
    </w:p>
    <w:p w:rsidR="00DD6932" w:rsidRDefault="00DD6932" w:rsidP="00DD6932">
      <w:pPr>
        <w:tabs>
          <w:tab w:val="right" w:leader="dot" w:pos="9498"/>
        </w:tabs>
        <w:autoSpaceDE w:val="0"/>
        <w:autoSpaceDN w:val="0"/>
        <w:rPr>
          <w:rFonts w:ascii="Verdana" w:hAnsi="Verdana" w:cs="Arial"/>
          <w:sz w:val="18"/>
        </w:rPr>
      </w:pPr>
    </w:p>
    <w:p w:rsidR="00DD6932" w:rsidRDefault="00DD6932" w:rsidP="00DD6932">
      <w:pPr>
        <w:rPr>
          <w:rStyle w:val="Emphasis"/>
        </w:rPr>
      </w:pPr>
    </w:p>
    <w:p w:rsidR="00DD6932" w:rsidRPr="00945937" w:rsidRDefault="00DD6932" w:rsidP="00DD6932">
      <w:pPr>
        <w:pStyle w:val="NormalWeb"/>
        <w:spacing w:before="0" w:beforeAutospacing="0" w:after="0" w:afterAutospacing="0"/>
        <w:rPr>
          <w:rFonts w:ascii="Verdana" w:hAnsi="Verdana"/>
          <w:sz w:val="18"/>
        </w:rPr>
      </w:pPr>
      <w:r w:rsidRPr="00345295">
        <w:rPr>
          <w:rFonts w:ascii="Verdana" w:hAnsi="Verdana"/>
          <w:sz w:val="18"/>
        </w:rPr>
        <w:t>How much funding do you require to support your attendance at the WAALC conference?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1984"/>
        <w:gridCol w:w="5633"/>
      </w:tblGrid>
      <w:tr w:rsidR="00DD6932" w:rsidRPr="00AF066F">
        <w:trPr>
          <w:trHeight w:val="535"/>
        </w:trPr>
        <w:tc>
          <w:tcPr>
            <w:tcW w:w="2235" w:type="dxa"/>
          </w:tcPr>
          <w:p w:rsidR="00DD6932" w:rsidRPr="00AF066F" w:rsidRDefault="00DD6932" w:rsidP="000C2195">
            <w:pPr>
              <w:pStyle w:val="NormalWeb"/>
              <w:spacing w:before="0" w:beforeAutospacing="0" w:after="0" w:afterAutospacing="0"/>
              <w:rPr>
                <w:rFonts w:ascii="Verdana" w:hAnsi="Verdana"/>
                <w:sz w:val="18"/>
              </w:rPr>
            </w:pPr>
            <w:r w:rsidRPr="00AF066F">
              <w:rPr>
                <w:rStyle w:val="Strong"/>
                <w:rFonts w:ascii="Verdana" w:hAnsi="Verdana"/>
                <w:sz w:val="18"/>
              </w:rPr>
              <w:t>Costs</w:t>
            </w:r>
          </w:p>
        </w:tc>
        <w:tc>
          <w:tcPr>
            <w:tcW w:w="1984" w:type="dxa"/>
          </w:tcPr>
          <w:p w:rsidR="00DD6932" w:rsidRPr="00AF066F" w:rsidRDefault="00DD6932" w:rsidP="000C2195">
            <w:pPr>
              <w:pStyle w:val="NormalWeb"/>
              <w:spacing w:before="0" w:beforeAutospacing="0" w:after="0" w:afterAutospacing="0"/>
              <w:rPr>
                <w:rFonts w:ascii="Verdana" w:hAnsi="Verdana"/>
                <w:sz w:val="18"/>
              </w:rPr>
            </w:pPr>
            <w:r w:rsidRPr="00AF066F">
              <w:rPr>
                <w:rStyle w:val="Strong"/>
                <w:rFonts w:ascii="Verdana" w:hAnsi="Verdana"/>
                <w:sz w:val="18"/>
              </w:rPr>
              <w:t>Amount applying for from WAALC</w:t>
            </w:r>
          </w:p>
        </w:tc>
        <w:tc>
          <w:tcPr>
            <w:tcW w:w="5633" w:type="dxa"/>
          </w:tcPr>
          <w:p w:rsidR="00DD6932" w:rsidRPr="00AF066F" w:rsidRDefault="00DD6932" w:rsidP="000C2195">
            <w:pPr>
              <w:pStyle w:val="NormalWeb"/>
              <w:spacing w:before="0" w:beforeAutospacing="0" w:after="0" w:afterAutospacing="0"/>
              <w:rPr>
                <w:rFonts w:ascii="Verdana" w:hAnsi="Verdana"/>
                <w:sz w:val="18"/>
              </w:rPr>
            </w:pPr>
            <w:r w:rsidRPr="00AF066F">
              <w:rPr>
                <w:rStyle w:val="Strong"/>
                <w:rFonts w:ascii="Verdana" w:hAnsi="Verdana"/>
                <w:sz w:val="18"/>
              </w:rPr>
              <w:t>Details</w:t>
            </w:r>
          </w:p>
        </w:tc>
      </w:tr>
      <w:tr w:rsidR="00DD6932" w:rsidRPr="00AF066F">
        <w:tc>
          <w:tcPr>
            <w:tcW w:w="2235" w:type="dxa"/>
          </w:tcPr>
          <w:p w:rsidR="00DD6932" w:rsidRPr="00AF066F" w:rsidRDefault="00DD6932" w:rsidP="000C2195">
            <w:pPr>
              <w:pStyle w:val="NormalWeb"/>
              <w:spacing w:before="60" w:beforeAutospacing="0" w:after="60" w:afterAutospacing="0"/>
              <w:rPr>
                <w:rFonts w:ascii="Verdana" w:hAnsi="Verdana"/>
                <w:sz w:val="18"/>
              </w:rPr>
            </w:pPr>
            <w:r w:rsidRPr="00AF066F">
              <w:rPr>
                <w:rFonts w:ascii="Verdana" w:hAnsi="Verdana"/>
                <w:sz w:val="18"/>
              </w:rPr>
              <w:t>Registration Fee:</w:t>
            </w:r>
          </w:p>
        </w:tc>
        <w:tc>
          <w:tcPr>
            <w:tcW w:w="1984" w:type="dxa"/>
          </w:tcPr>
          <w:p w:rsidR="00DD6932" w:rsidRPr="00AF066F" w:rsidRDefault="00DD6932" w:rsidP="000C2195">
            <w:pPr>
              <w:spacing w:before="60" w:after="60"/>
              <w:rPr>
                <w:rFonts w:ascii="Verdana" w:hAnsi="Verdana"/>
                <w:sz w:val="18"/>
              </w:rPr>
            </w:pPr>
            <w:r w:rsidRPr="00AF066F">
              <w:rPr>
                <w:rFonts w:ascii="Verdana" w:hAnsi="Verdana"/>
                <w:sz w:val="18"/>
              </w:rPr>
              <w:t>$</w:t>
            </w:r>
          </w:p>
        </w:tc>
        <w:tc>
          <w:tcPr>
            <w:tcW w:w="5633" w:type="dxa"/>
          </w:tcPr>
          <w:p w:rsidR="00DD6932" w:rsidRPr="00AF066F" w:rsidRDefault="00DD6932" w:rsidP="000C2195">
            <w:pPr>
              <w:spacing w:before="60" w:after="60"/>
              <w:rPr>
                <w:rFonts w:ascii="Verdana" w:hAnsi="Verdana"/>
                <w:sz w:val="18"/>
              </w:rPr>
            </w:pPr>
          </w:p>
        </w:tc>
      </w:tr>
      <w:tr w:rsidR="00DD6932" w:rsidRPr="00AF066F">
        <w:tc>
          <w:tcPr>
            <w:tcW w:w="2235" w:type="dxa"/>
          </w:tcPr>
          <w:p w:rsidR="00DD6932" w:rsidRPr="00AF066F" w:rsidRDefault="00DD6932" w:rsidP="000C2195">
            <w:pPr>
              <w:spacing w:before="60" w:after="60"/>
              <w:rPr>
                <w:rFonts w:ascii="Verdana" w:hAnsi="Verdana"/>
                <w:sz w:val="18"/>
              </w:rPr>
            </w:pPr>
            <w:r w:rsidRPr="00AF066F">
              <w:rPr>
                <w:rFonts w:ascii="Verdana" w:hAnsi="Verdana"/>
                <w:sz w:val="18"/>
              </w:rPr>
              <w:t>Travel:</w:t>
            </w:r>
          </w:p>
        </w:tc>
        <w:tc>
          <w:tcPr>
            <w:tcW w:w="1984" w:type="dxa"/>
          </w:tcPr>
          <w:p w:rsidR="00DD6932" w:rsidRPr="00AF066F" w:rsidRDefault="00DD6932" w:rsidP="000C2195">
            <w:pPr>
              <w:spacing w:before="60" w:after="60"/>
              <w:rPr>
                <w:rFonts w:ascii="Verdana" w:hAnsi="Verdana"/>
                <w:sz w:val="18"/>
              </w:rPr>
            </w:pPr>
            <w:r w:rsidRPr="00AF066F">
              <w:rPr>
                <w:rFonts w:ascii="Verdana" w:hAnsi="Verdana"/>
                <w:sz w:val="18"/>
              </w:rPr>
              <w:t>$</w:t>
            </w:r>
          </w:p>
        </w:tc>
        <w:tc>
          <w:tcPr>
            <w:tcW w:w="5633" w:type="dxa"/>
          </w:tcPr>
          <w:p w:rsidR="00DD6932" w:rsidRPr="00AF066F" w:rsidRDefault="00DD6932" w:rsidP="000C2195">
            <w:pPr>
              <w:spacing w:before="60" w:after="60"/>
              <w:rPr>
                <w:rFonts w:ascii="Verdana" w:hAnsi="Verdana"/>
                <w:sz w:val="18"/>
              </w:rPr>
            </w:pPr>
          </w:p>
        </w:tc>
      </w:tr>
      <w:tr w:rsidR="00DD6932" w:rsidRPr="00AF066F">
        <w:tc>
          <w:tcPr>
            <w:tcW w:w="2235" w:type="dxa"/>
          </w:tcPr>
          <w:p w:rsidR="00DD6932" w:rsidRPr="00AF066F" w:rsidRDefault="00DD6932" w:rsidP="000C2195">
            <w:pPr>
              <w:spacing w:before="60" w:after="60"/>
              <w:rPr>
                <w:rFonts w:ascii="Verdana" w:hAnsi="Verdana"/>
                <w:sz w:val="18"/>
              </w:rPr>
            </w:pPr>
            <w:r w:rsidRPr="00AF066F">
              <w:rPr>
                <w:rFonts w:ascii="Verdana" w:hAnsi="Verdana"/>
                <w:sz w:val="18"/>
              </w:rPr>
              <w:t>Accommodation:</w:t>
            </w:r>
          </w:p>
        </w:tc>
        <w:tc>
          <w:tcPr>
            <w:tcW w:w="1984" w:type="dxa"/>
          </w:tcPr>
          <w:p w:rsidR="00DD6932" w:rsidRPr="00AF066F" w:rsidRDefault="00DD6932" w:rsidP="000C2195">
            <w:pPr>
              <w:spacing w:before="60" w:after="60"/>
              <w:rPr>
                <w:rFonts w:ascii="Verdana" w:hAnsi="Verdana"/>
                <w:sz w:val="18"/>
              </w:rPr>
            </w:pPr>
            <w:r w:rsidRPr="00AF066F">
              <w:rPr>
                <w:rFonts w:ascii="Verdana" w:hAnsi="Verdana"/>
                <w:sz w:val="18"/>
              </w:rPr>
              <w:t>$</w:t>
            </w:r>
          </w:p>
        </w:tc>
        <w:tc>
          <w:tcPr>
            <w:tcW w:w="5633" w:type="dxa"/>
          </w:tcPr>
          <w:p w:rsidR="00DD6932" w:rsidRPr="00AF066F" w:rsidRDefault="00DD6932" w:rsidP="000C2195">
            <w:pPr>
              <w:spacing w:before="60" w:after="60"/>
              <w:rPr>
                <w:rFonts w:ascii="Verdana" w:hAnsi="Verdana"/>
                <w:sz w:val="18"/>
              </w:rPr>
            </w:pPr>
          </w:p>
        </w:tc>
      </w:tr>
      <w:tr w:rsidR="00DD6932" w:rsidRPr="00AF066F">
        <w:tc>
          <w:tcPr>
            <w:tcW w:w="2235" w:type="dxa"/>
          </w:tcPr>
          <w:p w:rsidR="00DD6932" w:rsidRPr="00AF066F" w:rsidRDefault="00DD6932" w:rsidP="000C2195">
            <w:pPr>
              <w:spacing w:before="60" w:after="60"/>
              <w:rPr>
                <w:rFonts w:ascii="Verdana" w:hAnsi="Verdana"/>
                <w:sz w:val="18"/>
              </w:rPr>
            </w:pPr>
            <w:r w:rsidRPr="00AF066F">
              <w:rPr>
                <w:rFonts w:ascii="Verdana" w:hAnsi="Verdana"/>
                <w:sz w:val="18"/>
              </w:rPr>
              <w:t>Other:</w:t>
            </w:r>
          </w:p>
        </w:tc>
        <w:tc>
          <w:tcPr>
            <w:tcW w:w="1984" w:type="dxa"/>
          </w:tcPr>
          <w:p w:rsidR="00DD6932" w:rsidRPr="00AF066F" w:rsidRDefault="00DD6932" w:rsidP="000C2195">
            <w:pPr>
              <w:spacing w:before="60" w:after="60"/>
              <w:rPr>
                <w:rFonts w:ascii="Verdana" w:hAnsi="Verdana"/>
                <w:sz w:val="18"/>
              </w:rPr>
            </w:pPr>
            <w:r w:rsidRPr="00AF066F">
              <w:rPr>
                <w:rFonts w:ascii="Verdana" w:hAnsi="Verdana"/>
                <w:sz w:val="18"/>
              </w:rPr>
              <w:t>$</w:t>
            </w:r>
          </w:p>
        </w:tc>
        <w:tc>
          <w:tcPr>
            <w:tcW w:w="5633" w:type="dxa"/>
          </w:tcPr>
          <w:p w:rsidR="00DD6932" w:rsidRPr="00AF066F" w:rsidRDefault="00DD6932" w:rsidP="000C2195">
            <w:pPr>
              <w:spacing w:before="60" w:after="60"/>
              <w:rPr>
                <w:rFonts w:ascii="Verdana" w:hAnsi="Verdana"/>
                <w:sz w:val="18"/>
              </w:rPr>
            </w:pPr>
          </w:p>
        </w:tc>
      </w:tr>
      <w:tr w:rsidR="00DD6932" w:rsidRPr="00AF066F">
        <w:tc>
          <w:tcPr>
            <w:tcW w:w="2235" w:type="dxa"/>
          </w:tcPr>
          <w:p w:rsidR="00DD6932" w:rsidRPr="00AF066F" w:rsidRDefault="00DD6932" w:rsidP="000C2195">
            <w:pPr>
              <w:spacing w:before="60" w:after="60"/>
              <w:rPr>
                <w:rFonts w:ascii="Verdana" w:hAnsi="Verdana"/>
                <w:sz w:val="18"/>
              </w:rPr>
            </w:pPr>
            <w:r w:rsidRPr="00AF066F">
              <w:rPr>
                <w:rFonts w:ascii="Verdana" w:hAnsi="Verdana"/>
                <w:sz w:val="18"/>
              </w:rPr>
              <w:t>Total:</w:t>
            </w:r>
          </w:p>
        </w:tc>
        <w:tc>
          <w:tcPr>
            <w:tcW w:w="1984" w:type="dxa"/>
          </w:tcPr>
          <w:p w:rsidR="00DD6932" w:rsidRPr="00AF066F" w:rsidRDefault="00DD6932" w:rsidP="000C2195">
            <w:pPr>
              <w:spacing w:before="60" w:after="60"/>
              <w:rPr>
                <w:rFonts w:ascii="Verdana" w:hAnsi="Verdana"/>
                <w:sz w:val="18"/>
              </w:rPr>
            </w:pPr>
            <w:r w:rsidRPr="00AF066F">
              <w:rPr>
                <w:rFonts w:ascii="Verdana" w:hAnsi="Verdana"/>
                <w:sz w:val="18"/>
              </w:rPr>
              <w:t>$</w:t>
            </w:r>
          </w:p>
        </w:tc>
        <w:tc>
          <w:tcPr>
            <w:tcW w:w="5633" w:type="dxa"/>
          </w:tcPr>
          <w:p w:rsidR="00DD6932" w:rsidRPr="00AF066F" w:rsidRDefault="00DD6932" w:rsidP="000C2195">
            <w:pPr>
              <w:spacing w:before="60" w:after="60"/>
              <w:rPr>
                <w:rFonts w:ascii="Verdana" w:hAnsi="Verdana"/>
                <w:sz w:val="18"/>
              </w:rPr>
            </w:pPr>
          </w:p>
        </w:tc>
      </w:tr>
    </w:tbl>
    <w:p w:rsidR="00DD6932" w:rsidRPr="00345295" w:rsidRDefault="00DD6932" w:rsidP="00DD6932">
      <w:pPr>
        <w:rPr>
          <w:rFonts w:ascii="Verdana" w:hAnsi="Verdana"/>
          <w:sz w:val="18"/>
        </w:rPr>
      </w:pPr>
    </w:p>
    <w:p w:rsidR="00DD6932" w:rsidRPr="00345295" w:rsidRDefault="00DD6932" w:rsidP="00DD6932">
      <w:pPr>
        <w:pStyle w:val="NormalWeb"/>
        <w:spacing w:before="0" w:beforeAutospacing="0" w:after="0" w:afterAutospacing="0"/>
        <w:rPr>
          <w:rFonts w:ascii="Verdana" w:hAnsi="Verdana"/>
          <w:sz w:val="18"/>
        </w:rPr>
      </w:pPr>
      <w:r w:rsidRPr="00345295">
        <w:rPr>
          <w:rFonts w:ascii="Verdana" w:hAnsi="Verdana"/>
          <w:sz w:val="18"/>
        </w:rPr>
        <w:t xml:space="preserve">Apply as early as possible as eligible applicants will be awarded a scholarship in the order that their applications are received. Once all the funding is committed, </w:t>
      </w:r>
      <w:r>
        <w:rPr>
          <w:rFonts w:ascii="Verdana" w:hAnsi="Verdana"/>
          <w:sz w:val="18"/>
        </w:rPr>
        <w:t xml:space="preserve">more </w:t>
      </w:r>
      <w:r w:rsidRPr="00D31034">
        <w:rPr>
          <w:rFonts w:ascii="Verdana" w:hAnsi="Verdana"/>
          <w:sz w:val="18"/>
        </w:rPr>
        <w:t>applications will not be approved</w:t>
      </w:r>
      <w:r>
        <w:rPr>
          <w:rFonts w:ascii="Verdana" w:hAnsi="Verdana"/>
          <w:sz w:val="18"/>
        </w:rPr>
        <w:t>.</w:t>
      </w:r>
    </w:p>
    <w:p w:rsidR="00DD6932" w:rsidRPr="00EB72D2" w:rsidRDefault="00DD6932" w:rsidP="00DD6932">
      <w:pPr>
        <w:rPr>
          <w:rFonts w:ascii="Verdana" w:hAnsi="Verdana"/>
          <w:sz w:val="18"/>
        </w:rPr>
      </w:pPr>
    </w:p>
    <w:p w:rsidR="007E6FDC" w:rsidRPr="007E6FDC" w:rsidRDefault="007E6FDC" w:rsidP="00265F2B">
      <w:pPr>
        <w:rPr>
          <w:rFonts w:ascii="Verdana" w:hAnsi="Verdana"/>
          <w:sz w:val="16"/>
        </w:rPr>
      </w:pPr>
    </w:p>
    <w:sectPr w:rsidR="007E6FDC" w:rsidRPr="007E6FDC" w:rsidSect="00DD6932">
      <w:type w:val="continuous"/>
      <w:pgSz w:w="11904" w:h="16838"/>
      <w:pgMar w:top="1134" w:right="1134" w:bottom="1134" w:left="1134" w:gutter="0"/>
      <w:cols w:space="397"/>
      <w:printerSettings r:id="rId1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altName w:val="Times New Roman"/>
    <w:panose1 w:val="02040503050406030204"/>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00000000" w:usb2="00010000" w:usb3="00000000" w:csb0="8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F2B" w:rsidRDefault="0088378D" w:rsidP="000C2195">
    <w:pPr>
      <w:pStyle w:val="Footer"/>
      <w:framePr w:wrap="around" w:vAnchor="text" w:hAnchor="margin" w:xAlign="right" w:y="1"/>
      <w:rPr>
        <w:rStyle w:val="PageNumber"/>
      </w:rPr>
    </w:pPr>
    <w:r>
      <w:rPr>
        <w:rStyle w:val="PageNumber"/>
      </w:rPr>
      <w:fldChar w:fldCharType="begin"/>
    </w:r>
    <w:r w:rsidR="00265F2B">
      <w:rPr>
        <w:rStyle w:val="PageNumber"/>
      </w:rPr>
      <w:instrText xml:space="preserve">PAGE  </w:instrText>
    </w:r>
    <w:r>
      <w:rPr>
        <w:rStyle w:val="PageNumber"/>
      </w:rPr>
      <w:fldChar w:fldCharType="end"/>
    </w:r>
  </w:p>
  <w:p w:rsidR="00265F2B" w:rsidRDefault="00265F2B" w:rsidP="000C2195">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F2B" w:rsidRPr="00593869" w:rsidRDefault="0088378D" w:rsidP="000C2195">
    <w:pPr>
      <w:pStyle w:val="Footer"/>
      <w:framePr w:wrap="around" w:vAnchor="text" w:hAnchor="margin" w:xAlign="right" w:y="1"/>
      <w:rPr>
        <w:rStyle w:val="PageNumber"/>
      </w:rPr>
    </w:pPr>
    <w:r w:rsidRPr="00593869">
      <w:rPr>
        <w:rStyle w:val="PageNumber"/>
        <w:rFonts w:ascii="Verdana" w:hAnsi="Verdana"/>
        <w:sz w:val="14"/>
      </w:rPr>
      <w:fldChar w:fldCharType="begin"/>
    </w:r>
    <w:r w:rsidR="00265F2B" w:rsidRPr="00593869">
      <w:rPr>
        <w:rStyle w:val="PageNumber"/>
        <w:rFonts w:ascii="Verdana" w:hAnsi="Verdana"/>
        <w:sz w:val="14"/>
      </w:rPr>
      <w:instrText xml:space="preserve">PAGE  </w:instrText>
    </w:r>
    <w:r w:rsidRPr="00593869">
      <w:rPr>
        <w:rStyle w:val="PageNumber"/>
        <w:rFonts w:ascii="Verdana" w:hAnsi="Verdana"/>
        <w:sz w:val="14"/>
      </w:rPr>
      <w:fldChar w:fldCharType="separate"/>
    </w:r>
    <w:r w:rsidR="003F3D71">
      <w:rPr>
        <w:rStyle w:val="PageNumber"/>
        <w:rFonts w:ascii="Verdana" w:hAnsi="Verdana"/>
        <w:noProof/>
        <w:sz w:val="14"/>
      </w:rPr>
      <w:t>1</w:t>
    </w:r>
    <w:r w:rsidRPr="00593869">
      <w:rPr>
        <w:rStyle w:val="PageNumber"/>
        <w:rFonts w:ascii="Verdana" w:hAnsi="Verdana"/>
        <w:sz w:val="14"/>
      </w:rPr>
      <w:fldChar w:fldCharType="end"/>
    </w:r>
  </w:p>
  <w:p w:rsidR="00265F2B" w:rsidRPr="00593869" w:rsidRDefault="00265F2B" w:rsidP="000C2195">
    <w:pPr>
      <w:pStyle w:val="Footer"/>
      <w:ind w:right="360"/>
      <w:rPr>
        <w:rFonts w:ascii="Verdana" w:hAnsi="Verdana"/>
        <w:sz w:val="14"/>
      </w:rPr>
    </w:pPr>
    <w:r>
      <w:rPr>
        <w:rFonts w:ascii="Verdana" w:hAnsi="Verdana"/>
        <w:sz w:val="14"/>
      </w:rPr>
      <w:t>2017</w:t>
    </w:r>
    <w:r w:rsidRPr="00593869">
      <w:rPr>
        <w:rFonts w:ascii="Verdana" w:hAnsi="Verdana"/>
        <w:sz w:val="14"/>
      </w:rPr>
      <w:t xml:space="preserve"> </w:t>
    </w:r>
    <w:r>
      <w:rPr>
        <w:rFonts w:ascii="Verdana" w:hAnsi="Verdana"/>
        <w:sz w:val="14"/>
      </w:rPr>
      <w:t>WAALC</w:t>
    </w:r>
    <w:r w:rsidRPr="00593869">
      <w:rPr>
        <w:rFonts w:ascii="Verdana" w:hAnsi="Verdana"/>
        <w:sz w:val="14"/>
      </w:rPr>
      <w:t xml:space="preserve"> Conference registration form</w:t>
    </w:r>
    <w:r>
      <w:rPr>
        <w:rFonts w:ascii="Verdana" w:hAnsi="Verdana"/>
        <w:sz w:val="14"/>
      </w:rPr>
      <w:tab/>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30" w:rsidRDefault="00224130">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F2B" w:rsidRDefault="00265F2B">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F2B" w:rsidRDefault="00265F2B">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F2B" w:rsidRDefault="00265F2B">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43183"/>
    <w:multiLevelType w:val="hybridMultilevel"/>
    <w:tmpl w:val="1212C4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0544BD"/>
    <w:multiLevelType w:val="hybridMultilevel"/>
    <w:tmpl w:val="AF062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AF4AC3"/>
    <w:multiLevelType w:val="hybridMultilevel"/>
    <w:tmpl w:val="DA6E4C6A"/>
    <w:lvl w:ilvl="0" w:tplc="B54842F2">
      <w:start w:val="1"/>
      <w:numFmt w:val="bullet"/>
      <w:pStyle w:val="ListParagraph"/>
      <w:lvlText w:val=""/>
      <w:lvlJc w:val="left"/>
      <w:pPr>
        <w:tabs>
          <w:tab w:val="num" w:pos="851"/>
        </w:tabs>
        <w:ind w:left="848" w:hanging="49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105208"/>
    <w:multiLevelType w:val="multilevel"/>
    <w:tmpl w:val="7360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554A66"/>
    <w:multiLevelType w:val="multilevel"/>
    <w:tmpl w:val="FBEA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w:hdrShapeDefaults>
  <w:compat/>
  <w:rsids>
    <w:rsidRoot w:val="00C30202"/>
    <w:rsid w:val="00010CF7"/>
    <w:rsid w:val="00081573"/>
    <w:rsid w:val="00090921"/>
    <w:rsid w:val="000C2195"/>
    <w:rsid w:val="00224130"/>
    <w:rsid w:val="00265F2B"/>
    <w:rsid w:val="003F3D71"/>
    <w:rsid w:val="007A7392"/>
    <w:rsid w:val="007E6FDC"/>
    <w:rsid w:val="0088378D"/>
    <w:rsid w:val="008F6B3E"/>
    <w:rsid w:val="00AB4620"/>
    <w:rsid w:val="00BF7603"/>
    <w:rsid w:val="00C30202"/>
    <w:rsid w:val="00C35000"/>
    <w:rsid w:val="00DD6932"/>
    <w:rsid w:val="00F206EB"/>
  </w:rsids>
  <m:mathPr>
    <m:mathFont m:val="Arial Black"/>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AU" w:eastAsia="en-US" w:bidi="ar-SA"/>
      </w:rPr>
    </w:rPrDefault>
    <w:pPrDefault/>
  </w:docDefaults>
  <w:latentStyles w:defLockedState="0" w:defUIPriority="0" w:defSemiHidden="0" w:defUnhideWhenUsed="0" w:defQFormat="0" w:count="276">
    <w:lsdException w:name="heading 1" w:qFormat="1"/>
    <w:lsdException w:name="Strong" w:uiPriority="22"/>
    <w:lsdException w:name="Normal (Web)" w:uiPriority="99"/>
  </w:latentStyles>
  <w:style w:type="paragraph" w:default="1" w:styleId="Normal">
    <w:name w:val="Normal"/>
    <w:qFormat/>
    <w:rsid w:val="00C30202"/>
    <w:rPr>
      <w:rFonts w:ascii="Times New Roman" w:eastAsia="Times New Roman" w:hAnsi="Times New Roman"/>
    </w:rPr>
  </w:style>
  <w:style w:type="paragraph" w:styleId="Heading1">
    <w:name w:val="heading 1"/>
    <w:basedOn w:val="Normal"/>
    <w:next w:val="Normal"/>
    <w:qFormat/>
    <w:rsid w:val="009A176F"/>
    <w:pPr>
      <w:keepNext/>
      <w:spacing w:after="60"/>
      <w:outlineLvl w:val="0"/>
    </w:pPr>
    <w:rPr>
      <w:rFonts w:ascii="Verdana" w:hAnsi="Verdana" w:cs="Arial"/>
      <w:b/>
      <w:kern w:val="32"/>
      <w:szCs w:val="36"/>
    </w:rPr>
  </w:style>
  <w:style w:type="paragraph" w:styleId="Heading2">
    <w:name w:val="heading 2"/>
    <w:basedOn w:val="Normal"/>
    <w:next w:val="Normal"/>
    <w:link w:val="Heading2Char"/>
    <w:uiPriority w:val="9"/>
    <w:qFormat/>
    <w:rsid w:val="00591D0F"/>
    <w:pPr>
      <w:keepNext/>
      <w:spacing w:before="240" w:after="60"/>
      <w:outlineLvl w:val="1"/>
    </w:pPr>
    <w:rPr>
      <w:b/>
      <w:i/>
      <w:sz w:val="28"/>
    </w:rPr>
  </w:style>
  <w:style w:type="paragraph" w:styleId="Heading3">
    <w:name w:val="heading 3"/>
    <w:basedOn w:val="Normal"/>
    <w:next w:val="Normal"/>
    <w:link w:val="Heading3Char"/>
    <w:qFormat/>
    <w:rsid w:val="00591D0F"/>
    <w:pPr>
      <w:keepNext/>
      <w:spacing w:before="240" w:after="60"/>
      <w:outlineLvl w:val="2"/>
    </w:pPr>
    <w:rPr>
      <w:b/>
      <w:sz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mment">
    <w:name w:val="comment"/>
    <w:basedOn w:val="Normal"/>
    <w:next w:val="CommentText"/>
    <w:rsid w:val="00AE0FAB"/>
    <w:pPr>
      <w:jc w:val="right"/>
    </w:pPr>
    <w:rPr>
      <w:color w:val="FF0000"/>
    </w:rPr>
  </w:style>
  <w:style w:type="paragraph" w:styleId="CommentText">
    <w:name w:val="annotation text"/>
    <w:basedOn w:val="Normal"/>
    <w:semiHidden/>
    <w:rsid w:val="00AE0FAB"/>
  </w:style>
  <w:style w:type="character" w:styleId="Hyperlink">
    <w:name w:val="Hyperlink"/>
    <w:uiPriority w:val="99"/>
    <w:rsid w:val="00C30202"/>
    <w:rPr>
      <w:color w:val="0000FF"/>
      <w:u w:val="single"/>
    </w:rPr>
  </w:style>
  <w:style w:type="paragraph" w:styleId="ListParagraph">
    <w:name w:val="List Paragraph"/>
    <w:basedOn w:val="Normal"/>
    <w:qFormat/>
    <w:rsid w:val="00C30202"/>
    <w:pPr>
      <w:numPr>
        <w:numId w:val="5"/>
      </w:numPr>
      <w:spacing w:line="276" w:lineRule="auto"/>
      <w:contextualSpacing/>
    </w:pPr>
    <w:rPr>
      <w:rFonts w:ascii="Calibri" w:hAnsi="Calibri"/>
      <w:sz w:val="22"/>
      <w:szCs w:val="22"/>
      <w:lang w:val="en-US"/>
    </w:rPr>
  </w:style>
  <w:style w:type="character" w:styleId="Strong">
    <w:name w:val="Strong"/>
    <w:uiPriority w:val="22"/>
    <w:qFormat/>
    <w:rsid w:val="00C30202"/>
    <w:rPr>
      <w:b/>
      <w:bCs/>
    </w:rPr>
  </w:style>
  <w:style w:type="table" w:styleId="TableGrid">
    <w:name w:val="Table Grid"/>
    <w:basedOn w:val="TableNormal"/>
    <w:uiPriority w:val="59"/>
    <w:rsid w:val="00C302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E44135"/>
    <w:pPr>
      <w:spacing w:before="100" w:beforeAutospacing="1" w:after="100" w:afterAutospacing="1"/>
    </w:pPr>
    <w:rPr>
      <w:lang w:eastAsia="en-AU"/>
    </w:rPr>
  </w:style>
  <w:style w:type="character" w:styleId="FollowedHyperlink">
    <w:name w:val="FollowedHyperlink"/>
    <w:basedOn w:val="DefaultParagraphFont"/>
    <w:rsid w:val="00372DF8"/>
    <w:rPr>
      <w:color w:val="800080"/>
      <w:u w:val="single"/>
    </w:rPr>
  </w:style>
  <w:style w:type="paragraph" w:styleId="Header">
    <w:name w:val="header"/>
    <w:basedOn w:val="Normal"/>
    <w:link w:val="HeaderChar"/>
    <w:rsid w:val="00593869"/>
    <w:pPr>
      <w:tabs>
        <w:tab w:val="center" w:pos="4320"/>
        <w:tab w:val="right" w:pos="8640"/>
      </w:tabs>
    </w:pPr>
  </w:style>
  <w:style w:type="character" w:customStyle="1" w:styleId="HeaderChar">
    <w:name w:val="Header Char"/>
    <w:basedOn w:val="DefaultParagraphFont"/>
    <w:link w:val="Header"/>
    <w:rsid w:val="00593869"/>
    <w:rPr>
      <w:rFonts w:ascii="Times New Roman" w:eastAsia="Times New Roman" w:hAnsi="Times New Roman"/>
      <w:sz w:val="24"/>
      <w:szCs w:val="24"/>
    </w:rPr>
  </w:style>
  <w:style w:type="paragraph" w:styleId="Footer">
    <w:name w:val="footer"/>
    <w:basedOn w:val="Normal"/>
    <w:link w:val="FooterChar"/>
    <w:rsid w:val="00593869"/>
    <w:pPr>
      <w:tabs>
        <w:tab w:val="center" w:pos="4320"/>
        <w:tab w:val="right" w:pos="8640"/>
      </w:tabs>
    </w:pPr>
  </w:style>
  <w:style w:type="character" w:customStyle="1" w:styleId="FooterChar">
    <w:name w:val="Footer Char"/>
    <w:basedOn w:val="DefaultParagraphFont"/>
    <w:link w:val="Footer"/>
    <w:rsid w:val="00593869"/>
    <w:rPr>
      <w:rFonts w:ascii="Times New Roman" w:eastAsia="Times New Roman" w:hAnsi="Times New Roman"/>
      <w:sz w:val="24"/>
      <w:szCs w:val="24"/>
    </w:rPr>
  </w:style>
  <w:style w:type="character" w:styleId="PageNumber">
    <w:name w:val="page number"/>
    <w:basedOn w:val="DefaultParagraphFont"/>
    <w:rsid w:val="00593869"/>
  </w:style>
  <w:style w:type="character" w:customStyle="1" w:styleId="Heading3Char">
    <w:name w:val="Heading 3 Char"/>
    <w:basedOn w:val="DefaultParagraphFont"/>
    <w:link w:val="Heading3"/>
    <w:rsid w:val="00FD4A2A"/>
    <w:rPr>
      <w:rFonts w:ascii="Times New Roman" w:eastAsia="Times New Roman" w:hAnsi="Times New Roman"/>
      <w:b/>
      <w:sz w:val="26"/>
      <w:szCs w:val="24"/>
    </w:rPr>
  </w:style>
  <w:style w:type="character" w:customStyle="1" w:styleId="Heading2Char">
    <w:name w:val="Heading 2 Char"/>
    <w:basedOn w:val="DefaultParagraphFont"/>
    <w:link w:val="Heading2"/>
    <w:uiPriority w:val="9"/>
    <w:rsid w:val="00FD4A2A"/>
    <w:rPr>
      <w:rFonts w:ascii="Times New Roman" w:eastAsia="Times New Roman" w:hAnsi="Times New Roman"/>
      <w:b/>
      <w:i/>
      <w:sz w:val="28"/>
      <w:szCs w:val="24"/>
    </w:rPr>
  </w:style>
  <w:style w:type="character" w:styleId="Emphasis">
    <w:name w:val="Emphasis"/>
    <w:basedOn w:val="DefaultParagraphFont"/>
    <w:uiPriority w:val="20"/>
    <w:rsid w:val="00FD4A2A"/>
    <w:rPr>
      <w:i/>
    </w:rPr>
  </w:style>
</w:styles>
</file>

<file path=word/webSettings.xml><?xml version="1.0" encoding="utf-8"?>
<w:webSettings xmlns:r="http://schemas.openxmlformats.org/officeDocument/2006/relationships" xmlns:w="http://schemas.openxmlformats.org/wordprocessingml/2006/main">
  <w:divs>
    <w:div w:id="602496147">
      <w:bodyDiv w:val="1"/>
      <w:marLeft w:val="0"/>
      <w:marRight w:val="0"/>
      <w:marTop w:val="0"/>
      <w:marBottom w:val="0"/>
      <w:divBdr>
        <w:top w:val="none" w:sz="0" w:space="0" w:color="auto"/>
        <w:left w:val="none" w:sz="0" w:space="0" w:color="auto"/>
        <w:bottom w:val="none" w:sz="0" w:space="0" w:color="auto"/>
        <w:right w:val="none" w:sz="0" w:space="0" w:color="auto"/>
      </w:divBdr>
    </w:div>
    <w:div w:id="719867006">
      <w:bodyDiv w:val="1"/>
      <w:marLeft w:val="0"/>
      <w:marRight w:val="0"/>
      <w:marTop w:val="0"/>
      <w:marBottom w:val="0"/>
      <w:divBdr>
        <w:top w:val="none" w:sz="0" w:space="0" w:color="auto"/>
        <w:left w:val="none" w:sz="0" w:space="0" w:color="auto"/>
        <w:bottom w:val="none" w:sz="0" w:space="0" w:color="auto"/>
        <w:right w:val="none" w:sz="0" w:space="0" w:color="auto"/>
      </w:divBdr>
    </w:div>
    <w:div w:id="742877537">
      <w:bodyDiv w:val="1"/>
      <w:marLeft w:val="0"/>
      <w:marRight w:val="0"/>
      <w:marTop w:val="0"/>
      <w:marBottom w:val="0"/>
      <w:divBdr>
        <w:top w:val="none" w:sz="0" w:space="0" w:color="auto"/>
        <w:left w:val="none" w:sz="0" w:space="0" w:color="auto"/>
        <w:bottom w:val="none" w:sz="0" w:space="0" w:color="auto"/>
        <w:right w:val="none" w:sz="0" w:space="0" w:color="auto"/>
      </w:divBdr>
    </w:div>
    <w:div w:id="1751073627">
      <w:bodyDiv w:val="1"/>
      <w:marLeft w:val="0"/>
      <w:marRight w:val="0"/>
      <w:marTop w:val="0"/>
      <w:marBottom w:val="0"/>
      <w:divBdr>
        <w:top w:val="none" w:sz="0" w:space="0" w:color="auto"/>
        <w:left w:val="none" w:sz="0" w:space="0" w:color="auto"/>
        <w:bottom w:val="none" w:sz="0" w:space="0" w:color="auto"/>
        <w:right w:val="none" w:sz="0" w:space="0" w:color="auto"/>
      </w:divBdr>
    </w:div>
    <w:div w:id="21466581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printerSettings" Target="printerSettings/printerSettings1.bin"/><Relationship Id="rId15" Type="http://schemas.openxmlformats.org/officeDocument/2006/relationships/image" Target="media/image2.jpeg"/><Relationship Id="rId16" Type="http://schemas.openxmlformats.org/officeDocument/2006/relationships/image" Target="media/image3.wmf"/><Relationship Id="rId17" Type="http://schemas.openxmlformats.org/officeDocument/2006/relationships/printerSettings" Target="printerSettings/printerSettings2.bin"/><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info@waalc.org.au" TargetMode="External"/><Relationship Id="rId7" Type="http://schemas.openxmlformats.org/officeDocument/2006/relationships/hyperlink" Target="http://www.waalc.org.au/join.ht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3073</Characters>
  <Application>Microsoft Macintosh Word</Application>
  <DocSecurity>0</DocSecurity>
  <Lines>25</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Conference Registration and Scholarship Application</vt:lpstr>
      <vt:lpstr>Registration Details</vt:lpstr>
      <vt:lpstr/>
      <vt:lpstr/>
      <vt:lpstr>    Lotterywest scholarships may become available. </vt:lpstr>
      <vt:lpstr>    Only complete this section if you are applying for a scholarship. </vt:lpstr>
      <vt:lpstr>    Scholarships will only be offered to people who have registered for the Conferen</vt:lpstr>
    </vt:vector>
  </TitlesOfParts>
  <Company>m</Company>
  <LinksUpToDate>false</LinksUpToDate>
  <CharactersWithSpaces>3773</CharactersWithSpaces>
  <SharedDoc>false</SharedDoc>
  <HLinks>
    <vt:vector size="24" baseType="variant">
      <vt:variant>
        <vt:i4>1835011</vt:i4>
      </vt:variant>
      <vt:variant>
        <vt:i4>3</vt:i4>
      </vt:variant>
      <vt:variant>
        <vt:i4>0</vt:i4>
      </vt:variant>
      <vt:variant>
        <vt:i4>5</vt:i4>
      </vt:variant>
      <vt:variant>
        <vt:lpwstr>http://www.waalc.org.au/join.htm</vt:lpwstr>
      </vt:variant>
      <vt:variant>
        <vt:lpwstr/>
      </vt:variant>
      <vt:variant>
        <vt:i4>2555991</vt:i4>
      </vt:variant>
      <vt:variant>
        <vt:i4>0</vt:i4>
      </vt:variant>
      <vt:variant>
        <vt:i4>0</vt:i4>
      </vt:variant>
      <vt:variant>
        <vt:i4>5</vt:i4>
      </vt:variant>
      <vt:variant>
        <vt:lpwstr>mailto:info@waalc.org.au</vt:lpwstr>
      </vt:variant>
      <vt:variant>
        <vt:lpwstr/>
      </vt:variant>
      <vt:variant>
        <vt:i4>7077978</vt:i4>
      </vt:variant>
      <vt:variant>
        <vt:i4>2048</vt:i4>
      </vt:variant>
      <vt:variant>
        <vt:i4>1025</vt:i4>
      </vt:variant>
      <vt:variant>
        <vt:i4>1</vt:i4>
      </vt:variant>
      <vt:variant>
        <vt:lpwstr>fill-banner</vt:lpwstr>
      </vt:variant>
      <vt:variant>
        <vt:lpwstr/>
      </vt:variant>
      <vt:variant>
        <vt:i4>524319</vt:i4>
      </vt:variant>
      <vt:variant>
        <vt:i4>3785</vt:i4>
      </vt:variant>
      <vt:variant>
        <vt:i4>1026</vt:i4>
      </vt:variant>
      <vt:variant>
        <vt:i4>1</vt:i4>
      </vt:variant>
      <vt:variant>
        <vt:lpwstr>SupportedLogo_colour_pos_jpg[2]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MacDowall</dc:creator>
  <cp:keywords/>
  <cp:lastModifiedBy>Don MacDowall</cp:lastModifiedBy>
  <cp:revision>3</cp:revision>
  <cp:lastPrinted>2017-04-12T05:26:00Z</cp:lastPrinted>
  <dcterms:created xsi:type="dcterms:W3CDTF">2017-06-07T10:38:00Z</dcterms:created>
  <dcterms:modified xsi:type="dcterms:W3CDTF">2017-06-13T02:19:00Z</dcterms:modified>
</cp:coreProperties>
</file>